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9C" w:rsidRPr="0018049C" w:rsidRDefault="0018049C" w:rsidP="0018049C">
      <w:pPr>
        <w:spacing w:after="0" w:line="240" w:lineRule="auto"/>
        <w:jc w:val="both"/>
        <w:rPr>
          <w:rFonts w:ascii="Calibri" w:eastAsia="Calibri" w:hAnsi="Calibri" w:cs="Times New Roman"/>
          <w:lang w:eastAsia="ru-RU"/>
        </w:rPr>
      </w:pPr>
      <w:r>
        <w:rPr>
          <w:rFonts w:ascii="Calibri" w:eastAsia="Calibri" w:hAnsi="Calibri" w:cs="Times New Roman"/>
          <w:noProof/>
          <w:lang w:eastAsia="ru-RU"/>
        </w:rPr>
        <w:drawing>
          <wp:inline distT="0" distB="0" distL="0" distR="0">
            <wp:extent cx="6276340" cy="8620225"/>
            <wp:effectExtent l="0" t="0" r="0" b="9525"/>
            <wp:docPr id="1" name="Рисунок 1" descr="C:\Users\Ирина\Desktop\сайт\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сайт\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6340" cy="8620225"/>
                    </a:xfrm>
                    <a:prstGeom prst="rect">
                      <a:avLst/>
                    </a:prstGeom>
                    <a:noFill/>
                    <a:ln>
                      <a:noFill/>
                    </a:ln>
                  </pic:spPr>
                </pic:pic>
              </a:graphicData>
            </a:graphic>
          </wp:inline>
        </w:drawing>
      </w:r>
    </w:p>
    <w:p w:rsidR="0018049C" w:rsidRPr="0018049C" w:rsidRDefault="0018049C" w:rsidP="0018049C">
      <w:pPr>
        <w:keepNext/>
        <w:tabs>
          <w:tab w:val="left" w:pos="2380"/>
          <w:tab w:val="left" w:pos="2560"/>
        </w:tabs>
        <w:spacing w:after="0" w:line="240" w:lineRule="auto"/>
        <w:ind w:firstLine="567"/>
        <w:jc w:val="center"/>
        <w:outlineLvl w:val="2"/>
        <w:rPr>
          <w:rFonts w:ascii="Times New Roman" w:eastAsia="Times New Roman" w:hAnsi="Times New Roman" w:cs="Times New Roman"/>
          <w:b/>
          <w:bCs/>
          <w:sz w:val="24"/>
          <w:szCs w:val="24"/>
          <w:lang w:eastAsia="ru-RU"/>
        </w:rPr>
      </w:pPr>
    </w:p>
    <w:p w:rsidR="0018049C" w:rsidRPr="0018049C" w:rsidRDefault="0018049C" w:rsidP="0018049C">
      <w:pPr>
        <w:spacing w:after="0" w:line="240" w:lineRule="auto"/>
        <w:jc w:val="both"/>
        <w:rPr>
          <w:rFonts w:ascii="Calibri" w:eastAsia="Calibri" w:hAnsi="Calibri" w:cs="Times New Roman"/>
          <w:lang w:eastAsia="ru-RU"/>
        </w:rPr>
      </w:pPr>
    </w:p>
    <w:p w:rsidR="0018049C" w:rsidRPr="0018049C" w:rsidRDefault="0018049C" w:rsidP="0018049C">
      <w:pPr>
        <w:keepNext/>
        <w:tabs>
          <w:tab w:val="left" w:pos="2380"/>
          <w:tab w:val="left" w:pos="2560"/>
        </w:tabs>
        <w:spacing w:after="0" w:line="240" w:lineRule="auto"/>
        <w:ind w:firstLine="567"/>
        <w:jc w:val="center"/>
        <w:outlineLvl w:val="2"/>
        <w:rPr>
          <w:rFonts w:ascii="Times New Roman" w:eastAsia="Times New Roman" w:hAnsi="Times New Roman" w:cs="Times New Roman"/>
          <w:b/>
          <w:bCs/>
          <w:sz w:val="24"/>
          <w:szCs w:val="24"/>
          <w:lang w:eastAsia="ru-RU"/>
        </w:rPr>
      </w:pPr>
    </w:p>
    <w:p w:rsidR="0018049C" w:rsidRPr="0018049C" w:rsidRDefault="0018049C" w:rsidP="0018049C">
      <w:pPr>
        <w:keepNext/>
        <w:tabs>
          <w:tab w:val="left" w:pos="2380"/>
          <w:tab w:val="left" w:pos="2560"/>
        </w:tabs>
        <w:spacing w:after="0" w:line="240" w:lineRule="auto"/>
        <w:ind w:firstLine="567"/>
        <w:jc w:val="center"/>
        <w:outlineLvl w:val="2"/>
        <w:rPr>
          <w:rFonts w:ascii="Times New Roman" w:eastAsia="Times New Roman" w:hAnsi="Times New Roman" w:cs="Times New Roman"/>
          <w:b/>
          <w:bCs/>
          <w:sz w:val="24"/>
          <w:szCs w:val="24"/>
          <w:lang w:eastAsia="ru-RU"/>
        </w:rPr>
      </w:pPr>
    </w:p>
    <w:p w:rsidR="0018049C" w:rsidRPr="0018049C" w:rsidRDefault="0018049C" w:rsidP="0018049C">
      <w:pPr>
        <w:keepNext/>
        <w:tabs>
          <w:tab w:val="left" w:pos="2380"/>
          <w:tab w:val="left" w:pos="2560"/>
        </w:tabs>
        <w:spacing w:after="0" w:line="240" w:lineRule="auto"/>
        <w:ind w:firstLine="567"/>
        <w:jc w:val="center"/>
        <w:outlineLvl w:val="2"/>
        <w:rPr>
          <w:rFonts w:ascii="Times New Roman" w:eastAsia="Times New Roman" w:hAnsi="Times New Roman" w:cs="Times New Roman"/>
          <w:b/>
          <w:bCs/>
          <w:sz w:val="24"/>
          <w:szCs w:val="24"/>
          <w:lang w:eastAsia="ru-RU"/>
        </w:rPr>
      </w:pPr>
      <w:r w:rsidRPr="0018049C">
        <w:rPr>
          <w:rFonts w:ascii="Times New Roman" w:eastAsia="Times New Roman" w:hAnsi="Times New Roman" w:cs="Times New Roman"/>
          <w:b/>
          <w:bCs/>
          <w:sz w:val="24"/>
          <w:szCs w:val="24"/>
          <w:lang w:eastAsia="ru-RU"/>
        </w:rPr>
        <w:t>1. ОБЩИЕ  ПОЛОЖЕНИЯ</w:t>
      </w:r>
    </w:p>
    <w:p w:rsidR="0018049C" w:rsidRPr="0018049C" w:rsidRDefault="0018049C" w:rsidP="0018049C">
      <w:pPr>
        <w:spacing w:after="0" w:line="240" w:lineRule="auto"/>
        <w:jc w:val="both"/>
        <w:rPr>
          <w:rFonts w:ascii="Calibri" w:eastAsia="Calibri" w:hAnsi="Calibri" w:cs="Times New Roman"/>
          <w:sz w:val="24"/>
          <w:szCs w:val="24"/>
          <w:lang w:eastAsia="ru-RU"/>
        </w:rPr>
      </w:pP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1.1. Муниципальное дошкольное образовательное учреждение детский сад «Светлячок» города Хвалынска Саратовской области, действующее в соответствии с Гражданским кодексом РФ, Федеральным законом «Об образовании в Российской Федерации», именуемое в дальнейшем «</w:t>
      </w:r>
      <w:r w:rsidRPr="0018049C">
        <w:rPr>
          <w:rFonts w:ascii="Times New Roman" w:eastAsia="Calibri" w:hAnsi="Times New Roman" w:cs="Times New Roman"/>
          <w:color w:val="000000"/>
          <w:sz w:val="24"/>
          <w:szCs w:val="24"/>
        </w:rPr>
        <w:t>Учреждение»,</w:t>
      </w:r>
      <w:r w:rsidRPr="0018049C">
        <w:rPr>
          <w:rFonts w:ascii="Times New Roman" w:eastAsia="Calibri" w:hAnsi="Times New Roman" w:cs="Times New Roman"/>
          <w:color w:val="FF0000"/>
          <w:sz w:val="24"/>
          <w:szCs w:val="24"/>
        </w:rPr>
        <w:t xml:space="preserve"> </w:t>
      </w:r>
      <w:r w:rsidRPr="0018049C">
        <w:rPr>
          <w:rFonts w:ascii="Times New Roman" w:eastAsia="Calibri" w:hAnsi="Times New Roman" w:cs="Times New Roman"/>
          <w:sz w:val="24"/>
          <w:szCs w:val="24"/>
        </w:rPr>
        <w:t>осуществляющее в качестве основной цели его деятельности образовательную деятельность по образовательным программам дошкольного образования, присмотр и уход за детьми.</w:t>
      </w:r>
    </w:p>
    <w:p w:rsidR="0018049C" w:rsidRPr="0018049C" w:rsidRDefault="0018049C" w:rsidP="0018049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rPr>
      </w:pPr>
      <w:r w:rsidRPr="0018049C">
        <w:rPr>
          <w:rFonts w:ascii="Times New Roman" w:eastAsia="Calibri" w:hAnsi="Times New Roman" w:cs="Times New Roman"/>
          <w:sz w:val="24"/>
          <w:szCs w:val="24"/>
        </w:rPr>
        <w:t>1.2. Полное наименование Учреждения: Муниципальное дошкольное образовательное учреждение детский сад «Светлячок»  города Хвалынска  Саратовской области.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Сокращенное наименование Учреждения:  МДОУ  детский сад  «Светлячок»</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1.3. Учредителем и собственником Учреждения является </w:t>
      </w:r>
      <w:proofErr w:type="spellStart"/>
      <w:r w:rsidRPr="0018049C">
        <w:rPr>
          <w:rFonts w:ascii="Times New Roman" w:eastAsia="Calibri" w:hAnsi="Times New Roman" w:cs="Times New Roman"/>
          <w:sz w:val="24"/>
          <w:szCs w:val="24"/>
        </w:rPr>
        <w:t>Хвалынский</w:t>
      </w:r>
      <w:proofErr w:type="spellEnd"/>
      <w:r w:rsidRPr="0018049C">
        <w:rPr>
          <w:rFonts w:ascii="Times New Roman" w:eastAsia="Calibri" w:hAnsi="Times New Roman" w:cs="Times New Roman"/>
          <w:sz w:val="24"/>
          <w:szCs w:val="24"/>
        </w:rPr>
        <w:t xml:space="preserve"> муниципальный район  в лице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Местонахождение Учредителя: 412780, Саратовская область, г. Хвалынск, ул. Степана Разина 49 «А»</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1.4. Полномочия учредителя Учреждения осуществляет Управление образования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Times New Roman" w:hAnsi="Times New Roman" w:cs="Times New Roman"/>
          <w:b/>
          <w:color w:val="FF0000"/>
          <w:spacing w:val="-7"/>
          <w:sz w:val="24"/>
          <w:szCs w:val="24"/>
          <w:lang w:eastAsia="ru-RU"/>
        </w:rPr>
      </w:pPr>
      <w:r w:rsidRPr="0018049C">
        <w:rPr>
          <w:rFonts w:ascii="Times New Roman" w:eastAsia="Times New Roman" w:hAnsi="Times New Roman" w:cs="Times New Roman"/>
          <w:sz w:val="24"/>
          <w:szCs w:val="24"/>
          <w:lang w:eastAsia="ru-RU"/>
        </w:rPr>
        <w:t xml:space="preserve">1.5. Организационно-правовая форма Учреждения - муниципальное дошкольное образовательное учреждение. Тип учреждения – муниципальное бюджетное дошкольное образовательное учреждение.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1.6.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регистрации. </w:t>
      </w:r>
    </w:p>
    <w:p w:rsidR="0018049C" w:rsidRPr="0018049C" w:rsidRDefault="0018049C" w:rsidP="0018049C">
      <w:pPr>
        <w:spacing w:after="0" w:line="240" w:lineRule="auto"/>
        <w:ind w:firstLine="709"/>
        <w:jc w:val="both"/>
        <w:rPr>
          <w:rFonts w:ascii="Times New Roman" w:eastAsia="Calibri" w:hAnsi="Times New Roman" w:cs="Times New Roman"/>
          <w:spacing w:val="-8"/>
          <w:sz w:val="24"/>
          <w:szCs w:val="24"/>
        </w:rPr>
      </w:pPr>
      <w:r w:rsidRPr="0018049C">
        <w:rPr>
          <w:rFonts w:ascii="Times New Roman" w:eastAsia="Calibri" w:hAnsi="Times New Roman" w:cs="Times New Roman"/>
          <w:sz w:val="24"/>
          <w:szCs w:val="24"/>
        </w:rPr>
        <w:t xml:space="preserve">1.7. </w:t>
      </w:r>
      <w:proofErr w:type="gramStart"/>
      <w:r w:rsidRPr="0018049C">
        <w:rPr>
          <w:rFonts w:ascii="Times New Roman" w:eastAsia="Calibri" w:hAnsi="Times New Roman" w:cs="Times New Roman"/>
          <w:sz w:val="24"/>
          <w:szCs w:val="24"/>
        </w:rPr>
        <w:t>Учреждение является юридическим лицом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имеет обособленное имущество в оперативном управлении,  имеет финансовую самостоятельность</w:t>
      </w:r>
      <w:r w:rsidRPr="0018049C">
        <w:rPr>
          <w:rFonts w:ascii="Times New Roman" w:eastAsia="Calibri" w:hAnsi="Times New Roman" w:cs="Times New Roman"/>
          <w:sz w:val="24"/>
          <w:szCs w:val="24"/>
          <w:shd w:val="clear" w:color="auto" w:fill="FFFFFF"/>
        </w:rPr>
        <w:t xml:space="preserve">, лицевой счет, </w:t>
      </w:r>
      <w:r w:rsidRPr="0018049C">
        <w:rPr>
          <w:rFonts w:ascii="Times New Roman" w:eastAsia="Calibri" w:hAnsi="Times New Roman" w:cs="Times New Roman"/>
          <w:sz w:val="24"/>
          <w:szCs w:val="24"/>
        </w:rPr>
        <w:t>открытый бюджетным учреждением в органах Федерального казначейства, использует печать, штамп, бланки со своим наименованием.</w:t>
      </w:r>
      <w:proofErr w:type="gramEnd"/>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spacing w:val="-6"/>
          <w:sz w:val="24"/>
          <w:szCs w:val="24"/>
        </w:rPr>
        <w:t>Учреждение вправе заключать договоры, приобретать имуществен</w:t>
      </w:r>
      <w:r w:rsidRPr="0018049C">
        <w:rPr>
          <w:rFonts w:ascii="Times New Roman" w:eastAsia="Calibri" w:hAnsi="Times New Roman" w:cs="Times New Roman"/>
          <w:spacing w:val="-6"/>
          <w:sz w:val="24"/>
          <w:szCs w:val="24"/>
        </w:rPr>
        <w:softHyphen/>
      </w:r>
      <w:r w:rsidRPr="0018049C">
        <w:rPr>
          <w:rFonts w:ascii="Times New Roman" w:eastAsia="Calibri" w:hAnsi="Times New Roman" w:cs="Times New Roman"/>
          <w:spacing w:val="-5"/>
          <w:sz w:val="24"/>
          <w:szCs w:val="24"/>
        </w:rPr>
        <w:t>ные права, исполнять обязанности, быть истцом и ответчиком в суде.</w:t>
      </w:r>
      <w:r w:rsidRPr="0018049C">
        <w:rPr>
          <w:rFonts w:ascii="Times New Roman" w:eastAsia="Calibri" w:hAnsi="Times New Roman" w:cs="Times New Roman"/>
          <w:sz w:val="24"/>
          <w:szCs w:val="24"/>
        </w:rPr>
        <w:t xml:space="preserve"> Учреждение, </w:t>
      </w:r>
      <w:r w:rsidRPr="0018049C">
        <w:rPr>
          <w:rFonts w:ascii="Times New Roman" w:eastAsia="Calibri" w:hAnsi="Times New Roman" w:cs="Times New Roman"/>
          <w:spacing w:val="-8"/>
          <w:sz w:val="24"/>
          <w:szCs w:val="24"/>
        </w:rPr>
        <w:t xml:space="preserve">в обязательном порядке получает от Учредителя муниципальное задание на оказание услуг (выполнение работ). </w:t>
      </w:r>
      <w:r w:rsidRPr="0018049C">
        <w:rPr>
          <w:rFonts w:ascii="Times New Roman" w:eastAsia="Calibri" w:hAnsi="Times New Roman" w:cs="Times New Roman"/>
          <w:sz w:val="24"/>
          <w:szCs w:val="24"/>
        </w:rPr>
        <w:t>Учреждение</w:t>
      </w:r>
      <w:r w:rsidRPr="0018049C">
        <w:rPr>
          <w:rFonts w:ascii="Times New Roman" w:eastAsia="Calibri" w:hAnsi="Times New Roman" w:cs="Times New Roman"/>
          <w:spacing w:val="-8"/>
          <w:sz w:val="24"/>
          <w:szCs w:val="24"/>
        </w:rPr>
        <w:t xml:space="preserve"> не вправе отказаться от выполнения муниципального задания.</w:t>
      </w:r>
      <w:r w:rsidRPr="0018049C">
        <w:rPr>
          <w:rFonts w:ascii="Times New Roman" w:eastAsia="Calibri" w:hAnsi="Times New Roman" w:cs="Times New Roman"/>
          <w:spacing w:val="-7"/>
          <w:sz w:val="24"/>
          <w:szCs w:val="24"/>
        </w:rPr>
        <w:t xml:space="preserve"> Учреждение </w:t>
      </w:r>
      <w:r w:rsidRPr="0018049C">
        <w:rPr>
          <w:rFonts w:ascii="Times New Roman" w:eastAsia="Calibri" w:hAnsi="Times New Roman" w:cs="Times New Roman"/>
          <w:sz w:val="24"/>
          <w:szCs w:val="24"/>
        </w:rPr>
        <w:t>является некоммерческой организацией и не ставит извлечение прибыли в качестве основной цели своей деятельности.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1.8.  Юридический адрес Учреждения:</w:t>
      </w:r>
      <w:r w:rsidRPr="0018049C">
        <w:rPr>
          <w:rFonts w:ascii="Times New Roman" w:eastAsia="Calibri" w:hAnsi="Times New Roman" w:cs="Times New Roman"/>
          <w:b/>
          <w:sz w:val="24"/>
          <w:szCs w:val="24"/>
        </w:rPr>
        <w:t xml:space="preserve">  </w:t>
      </w:r>
      <w:r w:rsidRPr="0018049C">
        <w:rPr>
          <w:rFonts w:ascii="Times New Roman" w:eastAsia="Calibri" w:hAnsi="Times New Roman" w:cs="Times New Roman"/>
          <w:sz w:val="24"/>
          <w:szCs w:val="24"/>
        </w:rPr>
        <w:t xml:space="preserve">412780,  Саратовская  область,  г. Хвалынск,   ул. Степана </w:t>
      </w:r>
      <w:proofErr w:type="spellStart"/>
      <w:r w:rsidRPr="0018049C">
        <w:rPr>
          <w:rFonts w:ascii="Times New Roman" w:eastAsia="Calibri" w:hAnsi="Times New Roman" w:cs="Times New Roman"/>
          <w:sz w:val="24"/>
          <w:szCs w:val="24"/>
        </w:rPr>
        <w:t>разина</w:t>
      </w:r>
      <w:proofErr w:type="spellEnd"/>
      <w:r w:rsidRPr="0018049C">
        <w:rPr>
          <w:rFonts w:ascii="Times New Roman" w:eastAsia="Calibri" w:hAnsi="Times New Roman" w:cs="Times New Roman"/>
          <w:sz w:val="24"/>
          <w:szCs w:val="24"/>
        </w:rPr>
        <w:t xml:space="preserve"> 49 «А» ……………………………………………………………………..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Фактический адрес Учреждения:</w:t>
      </w:r>
      <w:r w:rsidRPr="0018049C">
        <w:rPr>
          <w:rFonts w:ascii="Times New Roman" w:eastAsia="Calibri" w:hAnsi="Times New Roman" w:cs="Times New Roman"/>
          <w:b/>
          <w:sz w:val="24"/>
          <w:szCs w:val="24"/>
        </w:rPr>
        <w:t xml:space="preserve"> </w:t>
      </w:r>
      <w:r w:rsidRPr="0018049C">
        <w:rPr>
          <w:rFonts w:ascii="Times New Roman" w:eastAsia="Calibri" w:hAnsi="Times New Roman" w:cs="Times New Roman"/>
          <w:sz w:val="24"/>
          <w:szCs w:val="24"/>
        </w:rPr>
        <w:t>412780, Саратовская область,  г. Хвалынск,       ул. Степана Разина 49 «А»…………………………………</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1.9.   Учреждение в своей деятельности руководствуется: </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Конституцией Российской Федерации;</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Конвенцией о правах ребенка;</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Гражданским кодексом Российской Федерации;</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Федеральным законом «Об образовании в Российской Федерации»;</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w:t>
      </w:r>
      <w:r w:rsidRPr="0018049C">
        <w:rPr>
          <w:rFonts w:ascii="Times New Roman" w:eastAsia="Times New Roman" w:hAnsi="Times New Roman" w:cs="Times New Roman"/>
          <w:bCs/>
          <w:color w:val="000000"/>
          <w:sz w:val="24"/>
          <w:szCs w:val="24"/>
          <w:lang w:eastAsia="ru-RU"/>
        </w:rPr>
        <w:t>Порядком организации и осуществления образовательной организацией деятельности по основным общеобразовательным программам – образовательным программам дошкольного образования</w:t>
      </w:r>
      <w:r w:rsidRPr="0018049C">
        <w:rPr>
          <w:rFonts w:ascii="Times New Roman" w:eastAsia="Times New Roman" w:hAnsi="Times New Roman" w:cs="Times New Roman"/>
          <w:color w:val="000000"/>
          <w:sz w:val="24"/>
          <w:szCs w:val="24"/>
          <w:lang w:eastAsia="ru-RU"/>
        </w:rPr>
        <w:t>; Федеральными законами,</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другими  законодательными  и нормативными актами   Российской Федерации, Саратовской области, органов местного самоуправления </w:t>
      </w:r>
      <w:proofErr w:type="spellStart"/>
      <w:r w:rsidRPr="0018049C">
        <w:rPr>
          <w:rFonts w:ascii="Times New Roman" w:eastAsia="Times New Roman" w:hAnsi="Times New Roman" w:cs="Times New Roman"/>
          <w:color w:val="000000"/>
          <w:sz w:val="24"/>
          <w:szCs w:val="24"/>
          <w:lang w:eastAsia="ru-RU"/>
        </w:rPr>
        <w:t>Хвалынского</w:t>
      </w:r>
      <w:proofErr w:type="spellEnd"/>
      <w:r w:rsidRPr="0018049C">
        <w:rPr>
          <w:rFonts w:ascii="Times New Roman" w:eastAsia="Times New Roman" w:hAnsi="Times New Roman" w:cs="Times New Roman"/>
          <w:color w:val="000000"/>
          <w:sz w:val="24"/>
          <w:szCs w:val="24"/>
          <w:lang w:eastAsia="ru-RU"/>
        </w:rPr>
        <w:t xml:space="preserve"> района,  а также настоящим Уставом и локальными нормативными  актами Учреждения.</w:t>
      </w:r>
    </w:p>
    <w:p w:rsidR="0018049C" w:rsidRPr="0018049C" w:rsidRDefault="0018049C" w:rsidP="0018049C">
      <w:pPr>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1.10. Отношения между Учредителем и Учреждением определяются договором, заключенным в соответствии с законодательством РФ.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1.11. Отношения Учреждения с родителями (законными представителями) регулируются в порядке, установленном настоящим Уставом и договором между Учреждением и родителями (законными представителями).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1.12.</w:t>
      </w:r>
      <w:r w:rsidRPr="0018049C">
        <w:rPr>
          <w:rFonts w:ascii="Times New Roman" w:eastAsia="Calibri" w:hAnsi="Times New Roman" w:cs="Times New Roman"/>
          <w:sz w:val="24"/>
          <w:szCs w:val="24"/>
        </w:rPr>
        <w:tab/>
        <w:t xml:space="preserve"> Учреждение несет ответственность в установленном законодательством РФ порядке </w:t>
      </w:r>
      <w:proofErr w:type="gramStart"/>
      <w:r w:rsidRPr="0018049C">
        <w:rPr>
          <w:rFonts w:ascii="Times New Roman" w:eastAsia="Calibri" w:hAnsi="Times New Roman" w:cs="Times New Roman"/>
          <w:sz w:val="24"/>
          <w:szCs w:val="24"/>
        </w:rPr>
        <w:t>за</w:t>
      </w:r>
      <w:proofErr w:type="gramEnd"/>
      <w:r w:rsidRPr="0018049C">
        <w:rPr>
          <w:rFonts w:ascii="Times New Roman" w:eastAsia="Calibri" w:hAnsi="Times New Roman" w:cs="Times New Roman"/>
          <w:sz w:val="24"/>
          <w:szCs w:val="24"/>
        </w:rPr>
        <w:t>:</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выполнение функций, определенных Уставом;</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реализацию в полном объеме основной общеобразовательной программы дошкольного образования;</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качество реализуемых образовательных программ;</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жизнь и здоровье детей и работников дошкольного образовательного учреждения во время образовательного процесса.</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1.13. Право на ведение образовательной деятельности и получение льгот, установленных законодательством Российской Федерации, возникают у Учреждения с момента выдачи ему лицензии (разрешения).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1.14. </w:t>
      </w:r>
      <w:proofErr w:type="gramStart"/>
      <w:r w:rsidRPr="0018049C">
        <w:rPr>
          <w:rFonts w:ascii="Times New Roman" w:eastAsia="Calibri"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собственником имущества Учреждения на приобретение такого имущества, а также недвижимого имущества</w:t>
      </w:r>
      <w:proofErr w:type="gramEnd"/>
      <w:r w:rsidRPr="0018049C">
        <w:rPr>
          <w:rFonts w:ascii="Times New Roman" w:eastAsia="Calibri" w:hAnsi="Times New Roman" w:cs="Times New Roman"/>
          <w:sz w:val="24"/>
          <w:szCs w:val="24"/>
        </w:rPr>
        <w:t>. Собственник имущества не несет ответственности по обязательствам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8049C">
        <w:rPr>
          <w:rFonts w:ascii="Times New Roman" w:eastAsia="Calibri" w:hAnsi="Times New Roman" w:cs="Times New Roman"/>
          <w:sz w:val="24"/>
          <w:szCs w:val="24"/>
          <w:lang w:eastAsia="ru-RU"/>
        </w:rPr>
        <w:t xml:space="preserve">1.15. Учреждение обеспечивает </w:t>
      </w:r>
      <w:r w:rsidRPr="0018049C">
        <w:rPr>
          <w:rFonts w:ascii="Times New Roman" w:eastAsia="Calibri" w:hAnsi="Times New Roman" w:cs="Times New Roman"/>
          <w:color w:val="000000"/>
          <w:sz w:val="24"/>
          <w:szCs w:val="24"/>
          <w:lang w:eastAsia="ru-RU"/>
        </w:rPr>
        <w:t>открытость и доступность следующих документов        (с учетом требований законодательства Российской Федерации</w:t>
      </w:r>
      <w:r w:rsidRPr="0018049C">
        <w:rPr>
          <w:rFonts w:ascii="Times New Roman" w:eastAsia="Calibri" w:hAnsi="Times New Roman" w:cs="Times New Roman"/>
          <w:b/>
          <w:color w:val="000000"/>
          <w:sz w:val="24"/>
          <w:szCs w:val="24"/>
          <w:lang w:eastAsia="ru-RU"/>
        </w:rPr>
        <w:t xml:space="preserve"> </w:t>
      </w:r>
      <w:r w:rsidRPr="0018049C">
        <w:rPr>
          <w:rFonts w:ascii="Times New Roman" w:eastAsia="Calibri" w:hAnsi="Times New Roman" w:cs="Times New Roman"/>
          <w:color w:val="000000"/>
          <w:sz w:val="24"/>
          <w:szCs w:val="24"/>
          <w:lang w:eastAsia="ru-RU"/>
        </w:rPr>
        <w:t>о защите государственной тайны):</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color w:val="000000"/>
          <w:sz w:val="24"/>
          <w:szCs w:val="24"/>
          <w:lang w:eastAsia="ru-RU"/>
        </w:rPr>
        <w:t>1) учредительные документы Учреждения, в том числе внесенные в них</w:t>
      </w:r>
      <w:r w:rsidRPr="0018049C">
        <w:rPr>
          <w:rFonts w:ascii="Times New Roman" w:eastAsia="Calibri" w:hAnsi="Times New Roman" w:cs="Times New Roman"/>
          <w:sz w:val="24"/>
          <w:szCs w:val="24"/>
          <w:lang w:eastAsia="ru-RU"/>
        </w:rPr>
        <w:t xml:space="preserve"> изменения;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2) свидетельство о государственной регистрации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3) план финансово-хозяйственной деятельности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4) приказ о назначении руководителя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5) годовая бухгалтерская отчетность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6) сведения о проведенных в отношении Учреждения контрольных мероприятиях и их результатах;</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7) муниципальное задание на оказание услуг (выполнение работ) в случае его утверждения;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8) отчет о результатах своей деятельности и об использовании закрепленного за ним имущества.</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1.16. Имущество Учреждения находится в собственности </w:t>
      </w:r>
      <w:proofErr w:type="spellStart"/>
      <w:r w:rsidRPr="0018049C">
        <w:rPr>
          <w:rFonts w:ascii="Times New Roman" w:eastAsia="Calibri" w:hAnsi="Times New Roman" w:cs="Times New Roman"/>
          <w:sz w:val="24"/>
          <w:szCs w:val="24"/>
          <w:lang w:eastAsia="ru-RU"/>
        </w:rPr>
        <w:t>Хвалынского</w:t>
      </w:r>
      <w:proofErr w:type="spellEnd"/>
      <w:r w:rsidRPr="0018049C">
        <w:rPr>
          <w:rFonts w:ascii="Times New Roman" w:eastAsia="Calibri" w:hAnsi="Times New Roman" w:cs="Times New Roman"/>
          <w:sz w:val="24"/>
          <w:szCs w:val="24"/>
          <w:lang w:eastAsia="ru-RU"/>
        </w:rPr>
        <w:t xml:space="preserve"> муниципального района.</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1.17. Имущественные и неимущественные права Учреждения подлежат защите в соответствии с законодательством Российской Федерации</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1.18. Учреждение самостоятельно осуществляет свою деятельность в пределах, установленных законодательством и настоящим Уставом.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Учредителя Учреждения, назначением имущества, закрепленного за Учреждением.</w:t>
      </w:r>
    </w:p>
    <w:p w:rsidR="0018049C" w:rsidRPr="0018049C" w:rsidRDefault="0018049C" w:rsidP="0018049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049C" w:rsidRPr="0018049C" w:rsidRDefault="0018049C" w:rsidP="0018049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lang w:eastAsia="ru-RU"/>
        </w:rPr>
      </w:pPr>
    </w:p>
    <w:p w:rsidR="0018049C" w:rsidRPr="0018049C" w:rsidRDefault="0018049C" w:rsidP="0018049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lang w:eastAsia="ru-RU"/>
        </w:rPr>
      </w:pPr>
    </w:p>
    <w:p w:rsidR="0018049C" w:rsidRPr="0018049C" w:rsidRDefault="0018049C" w:rsidP="0018049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lang w:eastAsia="ru-RU"/>
        </w:rPr>
      </w:pPr>
    </w:p>
    <w:p w:rsidR="0018049C" w:rsidRPr="0018049C" w:rsidRDefault="0018049C" w:rsidP="0018049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lang w:eastAsia="ru-RU"/>
        </w:rPr>
      </w:pPr>
    </w:p>
    <w:p w:rsidR="0018049C" w:rsidRPr="0018049C" w:rsidRDefault="0018049C" w:rsidP="0018049C">
      <w:pPr>
        <w:autoSpaceDE w:val="0"/>
        <w:autoSpaceDN w:val="0"/>
        <w:adjustRightInd w:val="0"/>
        <w:spacing w:after="0" w:line="240" w:lineRule="auto"/>
        <w:ind w:firstLine="567"/>
        <w:jc w:val="center"/>
        <w:outlineLvl w:val="1"/>
        <w:rPr>
          <w:rFonts w:ascii="Times New Roman" w:eastAsia="Calibri" w:hAnsi="Times New Roman" w:cs="Times New Roman"/>
          <w:b/>
          <w:bCs/>
          <w:sz w:val="24"/>
          <w:szCs w:val="24"/>
          <w:lang w:eastAsia="ru-RU"/>
        </w:rPr>
      </w:pPr>
      <w:r w:rsidRPr="0018049C">
        <w:rPr>
          <w:rFonts w:ascii="Times New Roman" w:eastAsia="Calibri" w:hAnsi="Times New Roman" w:cs="Times New Roman"/>
          <w:b/>
          <w:bCs/>
          <w:sz w:val="24"/>
          <w:szCs w:val="24"/>
          <w:lang w:eastAsia="ru-RU"/>
        </w:rPr>
        <w:lastRenderedPageBreak/>
        <w:t>2.  ЦЕЛИ,  ПРЕДМЕТ  И  ВИДЫ  ДЕЯТЕЛЬНОСТИ  УЧРЕЖДЕНИЯ</w:t>
      </w:r>
    </w:p>
    <w:p w:rsidR="0018049C" w:rsidRPr="0018049C" w:rsidRDefault="0018049C" w:rsidP="0018049C">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2.1.</w:t>
      </w:r>
      <w:r w:rsidRPr="0018049C">
        <w:rPr>
          <w:rFonts w:ascii="Times New Roman" w:eastAsia="Calibri" w:hAnsi="Times New Roman" w:cs="Times New Roman"/>
          <w:sz w:val="24"/>
          <w:szCs w:val="24"/>
          <w:lang w:eastAsia="ru-RU"/>
        </w:rPr>
        <w:tab/>
        <w:t>Учреждение осуществляет свою деятельность в соответствии с предметом и целями деятельности, определенными законодательством и настоящим Уставом, путем выполнения работ, оказания услуг в сфере дошкольного образования.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Муниципальные задания для Учреждения в соответствии с предусмотренными настоящим Уставом основными видами деятельности Учреждения формирует и утверждает Учредитель Учреждения в порядке, предусмотренном законодательством.</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2.2. Предметом деятельности Учреждения является </w:t>
      </w:r>
      <w:r w:rsidRPr="0018049C">
        <w:rPr>
          <w:rFonts w:ascii="Times New Roman" w:eastAsia="Calibri" w:hAnsi="Times New Roman" w:cs="Times New Roman"/>
          <w:color w:val="000000"/>
          <w:sz w:val="24"/>
          <w:szCs w:val="24"/>
        </w:rPr>
        <w:t>реализация основной образовательной  программы дошкольного образования Учреждения в соответствии с</w:t>
      </w:r>
      <w:r w:rsidRPr="0018049C">
        <w:rPr>
          <w:rFonts w:ascii="Times New Roman" w:eastAsia="Calibri" w:hAnsi="Times New Roman" w:cs="Times New Roman"/>
          <w:sz w:val="24"/>
          <w:szCs w:val="24"/>
        </w:rPr>
        <w:t xml:space="preserve"> Федеральным государственным образовательным стандартом дошкольного образования.</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2.3. Целями деятельности Учреждения являются:</w:t>
      </w:r>
    </w:p>
    <w:p w:rsidR="0018049C" w:rsidRPr="0018049C" w:rsidRDefault="0018049C" w:rsidP="0018049C">
      <w:pPr>
        <w:shd w:val="clear" w:color="auto" w:fill="FFFFFF"/>
        <w:tabs>
          <w:tab w:val="left" w:pos="1325"/>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6"/>
          <w:sz w:val="24"/>
          <w:szCs w:val="24"/>
        </w:rPr>
        <w:t>-</w:t>
      </w:r>
      <w:r w:rsidRPr="0018049C">
        <w:rPr>
          <w:rFonts w:ascii="Times New Roman" w:eastAsia="Calibri" w:hAnsi="Times New Roman" w:cs="Times New Roman"/>
          <w:spacing w:val="-1"/>
          <w:sz w:val="24"/>
          <w:szCs w:val="24"/>
        </w:rPr>
        <w:t xml:space="preserve"> создание условий для реализации гражданами Российской Федерации гарантированного государством права на общедоступное и бесплатное дошкольное образование;</w:t>
      </w:r>
    </w:p>
    <w:p w:rsidR="0018049C" w:rsidRPr="0018049C" w:rsidRDefault="0018049C" w:rsidP="0018049C">
      <w:pPr>
        <w:widowControl w:val="0"/>
        <w:numPr>
          <w:ilvl w:val="0"/>
          <w:numId w:val="4"/>
        </w:numPr>
        <w:shd w:val="clear" w:color="auto" w:fill="FFFFFF"/>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sidRPr="0018049C">
        <w:rPr>
          <w:rFonts w:ascii="Times New Roman" w:eastAsia="Calibri" w:hAnsi="Times New Roman" w:cs="Times New Roman"/>
          <w:spacing w:val="6"/>
          <w:sz w:val="24"/>
          <w:szCs w:val="24"/>
        </w:rPr>
        <w:t xml:space="preserve">  повышение качества и доступности дошкольного образования </w:t>
      </w:r>
      <w:r w:rsidRPr="0018049C">
        <w:rPr>
          <w:rFonts w:ascii="Times New Roman" w:eastAsia="Calibri" w:hAnsi="Times New Roman" w:cs="Times New Roman"/>
          <w:spacing w:val="-1"/>
          <w:sz w:val="24"/>
          <w:szCs w:val="24"/>
        </w:rPr>
        <w:t>детей;</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всестороннее формирование личности ребенка с учетом особенностей его физического, психического развития, индивидуальных возможностей и способностей;</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подготовка к обучению в школе;</w:t>
      </w:r>
    </w:p>
    <w:p w:rsidR="0018049C" w:rsidRPr="0018049C" w:rsidRDefault="0018049C" w:rsidP="0018049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развитие и совершенствование образовательного процесса, осуществление дополнительных мер социальной поддержки воспитанников и работников Учреждения. </w:t>
      </w:r>
    </w:p>
    <w:p w:rsidR="0018049C" w:rsidRPr="0018049C" w:rsidRDefault="0018049C" w:rsidP="0018049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sidRPr="0018049C">
        <w:rPr>
          <w:rFonts w:ascii="Times New Roman" w:eastAsia="Calibri" w:hAnsi="Times New Roman" w:cs="Times New Roman"/>
          <w:spacing w:val="-1"/>
          <w:sz w:val="24"/>
          <w:szCs w:val="24"/>
        </w:rPr>
        <w:t>2.4. Задачами Учреждения являются:</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охрана жизни и укрепление физического и психического здоровья детей;</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обеспечение познавательно-речевого, социально-личностного, художественно-эстетического и физического развития ребенка;</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приобщение детей к общечеловеческим ценностям;</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взаимодействие с семьей для обеспечения полноценного развития ребенка;</w:t>
      </w:r>
    </w:p>
    <w:p w:rsidR="0018049C" w:rsidRPr="0018049C" w:rsidRDefault="0018049C" w:rsidP="0018049C">
      <w:pPr>
        <w:spacing w:after="0" w:line="240" w:lineRule="auto"/>
        <w:ind w:firstLine="709"/>
        <w:jc w:val="both"/>
        <w:outlineLvl w:val="6"/>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 оказание консультативной и методической помощи родителям (законным представителям) по вопросам воспитания, обучения и развития детей.</w:t>
      </w:r>
    </w:p>
    <w:p w:rsidR="0018049C" w:rsidRPr="0018049C" w:rsidRDefault="0018049C" w:rsidP="0018049C">
      <w:pPr>
        <w:spacing w:after="0" w:line="240" w:lineRule="auto"/>
        <w:ind w:firstLine="709"/>
        <w:jc w:val="both"/>
        <w:outlineLvl w:val="6"/>
        <w:rPr>
          <w:rFonts w:ascii="Times New Roman" w:eastAsia="Times New Roman" w:hAnsi="Times New Roman" w:cs="Times New Roman"/>
          <w:color w:val="FF0000"/>
          <w:sz w:val="24"/>
          <w:szCs w:val="24"/>
          <w:lang w:eastAsia="ru-RU"/>
        </w:rPr>
      </w:pPr>
      <w:r w:rsidRPr="0018049C">
        <w:rPr>
          <w:rFonts w:ascii="Times New Roman" w:eastAsia="Times New Roman" w:hAnsi="Times New Roman" w:cs="Times New Roman"/>
          <w:sz w:val="24"/>
          <w:szCs w:val="24"/>
          <w:lang w:eastAsia="ru-RU"/>
        </w:rPr>
        <w:t>2.5. Для достижения целей и задач, предусмотренных пунктом 2.3 и 2.4. настоящего Устава Учреждение  реализует  основную общеобразовательную  программу  дошкольного образования, разрабатываемую, принимаемую им самостоятельно 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w:t>
      </w:r>
    </w:p>
    <w:p w:rsidR="0018049C" w:rsidRPr="0018049C" w:rsidRDefault="0018049C" w:rsidP="0018049C">
      <w:pPr>
        <w:spacing w:after="0" w:line="240" w:lineRule="auto"/>
        <w:ind w:firstLine="709"/>
        <w:jc w:val="both"/>
        <w:outlineLvl w:val="6"/>
        <w:rPr>
          <w:rFonts w:ascii="Times New Roman" w:eastAsia="Calibri" w:hAnsi="Times New Roman" w:cs="Times New Roman"/>
          <w:sz w:val="24"/>
          <w:szCs w:val="24"/>
        </w:rPr>
      </w:pPr>
      <w:r w:rsidRPr="0018049C">
        <w:rPr>
          <w:rFonts w:ascii="Times New Roman" w:eastAsia="Calibri" w:hAnsi="Times New Roman" w:cs="Times New Roman"/>
          <w:sz w:val="24"/>
          <w:szCs w:val="24"/>
        </w:rPr>
        <w:t>2.6.  Учреждение имеет право работать на основе авторских программ, утвержденных в установленном порядке.</w:t>
      </w:r>
    </w:p>
    <w:p w:rsidR="0018049C" w:rsidRPr="0018049C" w:rsidRDefault="0018049C" w:rsidP="0018049C">
      <w:pPr>
        <w:spacing w:after="0" w:line="240" w:lineRule="auto"/>
        <w:ind w:firstLine="709"/>
        <w:jc w:val="both"/>
        <w:outlineLvl w:val="6"/>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Учреждение имеет право самостоятельно с учетом требований к созданию программ  разрабатывать  авторские  программы.</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2.7. Обучение и воспитание в Учреждении ведутся  </w:t>
      </w:r>
      <w:r w:rsidRPr="0018049C">
        <w:rPr>
          <w:rFonts w:ascii="Times New Roman" w:eastAsia="Calibri" w:hAnsi="Times New Roman" w:cs="Times New Roman"/>
          <w:color w:val="000000"/>
          <w:sz w:val="24"/>
          <w:szCs w:val="24"/>
        </w:rPr>
        <w:t>на  русском  языке.</w:t>
      </w:r>
    </w:p>
    <w:p w:rsidR="0018049C" w:rsidRPr="0018049C" w:rsidRDefault="0018049C" w:rsidP="0018049C">
      <w:pPr>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2.8. Образовательная программа реализуется с учетом возрастных и индивидуальных особенностей  детей. </w:t>
      </w:r>
    </w:p>
    <w:p w:rsidR="0018049C" w:rsidRPr="0018049C" w:rsidRDefault="0018049C" w:rsidP="0018049C">
      <w:pPr>
        <w:shd w:val="clear" w:color="auto" w:fill="FFFFFF"/>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2.9. Образовательная программа Учреждения принимается на заседании Педагогического совета  Учреждения  и  утверждается приказом  </w:t>
      </w:r>
      <w:proofErr w:type="gramStart"/>
      <w:r w:rsidRPr="0018049C">
        <w:rPr>
          <w:rFonts w:ascii="Times New Roman" w:eastAsia="Calibri" w:hAnsi="Times New Roman" w:cs="Times New Roman"/>
          <w:sz w:val="24"/>
          <w:szCs w:val="24"/>
        </w:rPr>
        <w:t>заведующего Учреждения</w:t>
      </w:r>
      <w:proofErr w:type="gramEnd"/>
      <w:r w:rsidRPr="0018049C">
        <w:rPr>
          <w:rFonts w:ascii="Times New Roman" w:eastAsia="Calibri" w:hAnsi="Times New Roman" w:cs="Times New Roman"/>
          <w:sz w:val="24"/>
          <w:szCs w:val="24"/>
        </w:rPr>
        <w:t>.</w:t>
      </w:r>
    </w:p>
    <w:p w:rsidR="0018049C" w:rsidRPr="0018049C" w:rsidRDefault="0018049C" w:rsidP="0018049C">
      <w:pPr>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2.10. В соответствии с уставными целями и задачами Учреждение может:     </w:t>
      </w:r>
      <w:r w:rsidRPr="0018049C">
        <w:rPr>
          <w:rFonts w:ascii="Times New Roman" w:eastAsia="Calibri" w:hAnsi="Times New Roman" w:cs="Times New Roman"/>
          <w:sz w:val="24"/>
          <w:szCs w:val="24"/>
        </w:rPr>
        <w:tab/>
      </w:r>
    </w:p>
    <w:p w:rsidR="0018049C" w:rsidRPr="0018049C" w:rsidRDefault="0018049C" w:rsidP="0018049C">
      <w:pPr>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реализовать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с родителями (законными представителями);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являться экспериментальной площадкой;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предоставлять платные дополнительные образовательные услуги.</w:t>
      </w:r>
    </w:p>
    <w:p w:rsidR="0018049C" w:rsidRPr="0018049C" w:rsidRDefault="0018049C" w:rsidP="0018049C">
      <w:pPr>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Учредителем в рамках муниципального задания.</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 xml:space="preserve">2.11. Порядок предоставления  платных дополнительных услуг определяется  постановлением Правительства РФ от 15.08.2013 г. № 703, локальным актом Учреждения и соглашением между Учреждением и потребителем на основании заключенного договора. </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Бюджетное учреждение вправе осуществлять приносящую доходы деятельность только для достижения целей его создания и в соответствии с этими целями при условии указания такой деятельности в его учредительных документах. Доходы, полученные от указанной деятельности, и имущество, приобретенное за счет этих доходов, поступают в самостоятельное распоряжение бюджетного учреждения.</w:t>
      </w:r>
    </w:p>
    <w:p w:rsidR="0018049C" w:rsidRPr="0018049C" w:rsidRDefault="0018049C" w:rsidP="0018049C">
      <w:pPr>
        <w:shd w:val="clear" w:color="auto" w:fill="FFFFFF"/>
        <w:tabs>
          <w:tab w:val="left" w:pos="1200"/>
          <w:tab w:val="left" w:leader="underscore" w:pos="5746"/>
          <w:tab w:val="left" w:leader="hyphen" w:pos="6629"/>
        </w:tabs>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bCs/>
          <w:spacing w:val="-8"/>
          <w:sz w:val="24"/>
          <w:szCs w:val="24"/>
        </w:rPr>
        <w:t>Порядок оказания платных дополнительных образовательных услуг:</w:t>
      </w:r>
    </w:p>
    <w:p w:rsidR="0018049C" w:rsidRPr="0018049C" w:rsidRDefault="0018049C" w:rsidP="0018049C">
      <w:pPr>
        <w:widowControl w:val="0"/>
        <w:shd w:val="clear" w:color="auto" w:fill="FFFFFF"/>
        <w:tabs>
          <w:tab w:val="left" w:pos="1200"/>
          <w:tab w:val="left" w:leader="underscore" w:pos="5746"/>
          <w:tab w:val="left" w:leader="hyphen" w:pos="6629"/>
        </w:tabs>
        <w:autoSpaceDE w:val="0"/>
        <w:autoSpaceDN w:val="0"/>
        <w:adjustRightInd w:val="0"/>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sz w:val="24"/>
          <w:szCs w:val="24"/>
        </w:rPr>
        <w:t>- Учреждение</w:t>
      </w:r>
      <w:r w:rsidRPr="0018049C">
        <w:rPr>
          <w:rFonts w:ascii="Times New Roman" w:eastAsia="Calibri" w:hAnsi="Times New Roman" w:cs="Times New Roman"/>
          <w:bCs/>
          <w:spacing w:val="-8"/>
          <w:sz w:val="24"/>
          <w:szCs w:val="24"/>
        </w:rPr>
        <w:t xml:space="preserve"> предоставляет платные дополнительные образовательные услуги, </w:t>
      </w:r>
      <w:r w:rsidRPr="0018049C">
        <w:rPr>
          <w:rFonts w:ascii="Times New Roman" w:eastAsia="Calibri" w:hAnsi="Times New Roman" w:cs="Times New Roman"/>
          <w:sz w:val="24"/>
          <w:szCs w:val="24"/>
        </w:rPr>
        <w:t>устанавливает цены и тарифы (утверждаемые Учредителем) на оказание услуг и выполнение работ на уровне рыночных с учетом возможности развития и совершенствования образовательного процесса и материально-технической базы учреждения.</w:t>
      </w:r>
      <w:r w:rsidRPr="0018049C">
        <w:rPr>
          <w:rFonts w:ascii="Times New Roman" w:eastAsia="Calibri" w:hAnsi="Times New Roman" w:cs="Times New Roman"/>
          <w:bCs/>
          <w:spacing w:val="-8"/>
          <w:sz w:val="24"/>
          <w:szCs w:val="24"/>
        </w:rPr>
        <w:t xml:space="preserve"> </w:t>
      </w:r>
    </w:p>
    <w:p w:rsidR="0018049C" w:rsidRPr="0018049C" w:rsidRDefault="0018049C" w:rsidP="0018049C">
      <w:pPr>
        <w:widowControl w:val="0"/>
        <w:shd w:val="clear" w:color="auto" w:fill="FFFFFF"/>
        <w:tabs>
          <w:tab w:val="left" w:pos="1200"/>
          <w:tab w:val="left" w:leader="underscore" w:pos="5746"/>
          <w:tab w:val="left" w:leader="hyphen" w:pos="6629"/>
        </w:tabs>
        <w:autoSpaceDE w:val="0"/>
        <w:autoSpaceDN w:val="0"/>
        <w:adjustRightInd w:val="0"/>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bCs/>
          <w:spacing w:val="-8"/>
          <w:sz w:val="24"/>
          <w:szCs w:val="24"/>
        </w:rPr>
        <w:t>- Доход от указанной деятельности реинвестируется в</w:t>
      </w:r>
      <w:r w:rsidRPr="0018049C">
        <w:rPr>
          <w:rFonts w:ascii="Times New Roman" w:eastAsia="Calibri" w:hAnsi="Times New Roman" w:cs="Times New Roman"/>
          <w:sz w:val="24"/>
          <w:szCs w:val="24"/>
        </w:rPr>
        <w:t xml:space="preserve"> Учреждение</w:t>
      </w:r>
      <w:r w:rsidRPr="0018049C">
        <w:rPr>
          <w:rFonts w:ascii="Times New Roman" w:eastAsia="Calibri" w:hAnsi="Times New Roman" w:cs="Times New Roman"/>
          <w:bCs/>
          <w:spacing w:val="-8"/>
          <w:sz w:val="24"/>
          <w:szCs w:val="24"/>
        </w:rPr>
        <w:t xml:space="preserve">. Такая деятельность </w:t>
      </w:r>
      <w:r w:rsidRPr="0018049C">
        <w:rPr>
          <w:rFonts w:ascii="Times New Roman" w:eastAsia="Calibri" w:hAnsi="Times New Roman" w:cs="Times New Roman"/>
          <w:sz w:val="24"/>
          <w:szCs w:val="24"/>
        </w:rPr>
        <w:t>Учреждения</w:t>
      </w:r>
      <w:r w:rsidRPr="0018049C">
        <w:rPr>
          <w:rFonts w:ascii="Times New Roman" w:eastAsia="Calibri" w:hAnsi="Times New Roman" w:cs="Times New Roman"/>
          <w:bCs/>
          <w:spacing w:val="-8"/>
          <w:sz w:val="24"/>
          <w:szCs w:val="24"/>
        </w:rPr>
        <w:t xml:space="preserve"> не является  предпринимательской. </w:t>
      </w:r>
    </w:p>
    <w:p w:rsidR="0018049C" w:rsidRPr="0018049C" w:rsidRDefault="0018049C" w:rsidP="0018049C">
      <w:pPr>
        <w:widowControl w:val="0"/>
        <w:shd w:val="clear" w:color="auto" w:fill="FFFFFF"/>
        <w:tabs>
          <w:tab w:val="left" w:pos="1200"/>
          <w:tab w:val="left" w:leader="underscore" w:pos="5746"/>
          <w:tab w:val="left" w:leader="hyphen" w:pos="6629"/>
        </w:tabs>
        <w:autoSpaceDE w:val="0"/>
        <w:autoSpaceDN w:val="0"/>
        <w:adjustRightInd w:val="0"/>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bCs/>
          <w:spacing w:val="-8"/>
          <w:sz w:val="24"/>
          <w:szCs w:val="24"/>
        </w:rPr>
        <w:t xml:space="preserve">- Платные образовательные услуги не могут быть оказаны вместо образовательной деятельности, финансируемой за счет бюджета. </w:t>
      </w:r>
    </w:p>
    <w:p w:rsidR="0018049C" w:rsidRPr="0018049C" w:rsidRDefault="0018049C" w:rsidP="0018049C">
      <w:pPr>
        <w:widowControl w:val="0"/>
        <w:shd w:val="clear" w:color="auto" w:fill="FFFFFF"/>
        <w:tabs>
          <w:tab w:val="left" w:pos="1200"/>
          <w:tab w:val="left" w:leader="underscore" w:pos="5746"/>
          <w:tab w:val="left" w:leader="hyphen" w:pos="6629"/>
        </w:tabs>
        <w:autoSpaceDE w:val="0"/>
        <w:autoSpaceDN w:val="0"/>
        <w:adjustRightInd w:val="0"/>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bCs/>
          <w:spacing w:val="-8"/>
          <w:sz w:val="24"/>
          <w:szCs w:val="24"/>
        </w:rPr>
        <w:t xml:space="preserve">- Потребность в платных образовательных услугах определяется путем изучения запросов воспитанников и родителей (законных представителей). </w:t>
      </w:r>
    </w:p>
    <w:p w:rsidR="0018049C" w:rsidRPr="0018049C" w:rsidRDefault="0018049C" w:rsidP="0018049C">
      <w:pPr>
        <w:widowControl w:val="0"/>
        <w:shd w:val="clear" w:color="auto" w:fill="FFFFFF"/>
        <w:tabs>
          <w:tab w:val="left" w:pos="1200"/>
          <w:tab w:val="left" w:leader="underscore" w:pos="5746"/>
          <w:tab w:val="left" w:leader="hyphen" w:pos="6629"/>
        </w:tabs>
        <w:autoSpaceDE w:val="0"/>
        <w:autoSpaceDN w:val="0"/>
        <w:adjustRightInd w:val="0"/>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bCs/>
          <w:spacing w:val="-8"/>
          <w:sz w:val="24"/>
          <w:szCs w:val="24"/>
        </w:rPr>
        <w:t>- Информация о платных образовательных услугах и порядке их оказания предоставляется родителям (законным представителям) в полном объеме на основании закона РФ «О защите прав потребителей», а также в соответствии с требованиями «Правил оказания платных образовательных услуг».</w:t>
      </w:r>
    </w:p>
    <w:p w:rsidR="0018049C" w:rsidRPr="0018049C" w:rsidRDefault="0018049C" w:rsidP="0018049C">
      <w:pPr>
        <w:widowControl w:val="0"/>
        <w:shd w:val="clear" w:color="auto" w:fill="FFFFFF"/>
        <w:tabs>
          <w:tab w:val="left" w:pos="1200"/>
          <w:tab w:val="left" w:leader="underscore" w:pos="5746"/>
          <w:tab w:val="left" w:leader="hyphen" w:pos="6629"/>
        </w:tabs>
        <w:autoSpaceDE w:val="0"/>
        <w:autoSpaceDN w:val="0"/>
        <w:adjustRightInd w:val="0"/>
        <w:spacing w:after="0" w:line="240" w:lineRule="auto"/>
        <w:ind w:firstLine="709"/>
        <w:jc w:val="both"/>
        <w:rPr>
          <w:rFonts w:ascii="Times New Roman" w:eastAsia="Calibri" w:hAnsi="Times New Roman" w:cs="Times New Roman"/>
          <w:bCs/>
          <w:spacing w:val="-8"/>
          <w:sz w:val="24"/>
          <w:szCs w:val="24"/>
        </w:rPr>
      </w:pPr>
      <w:r w:rsidRPr="0018049C">
        <w:rPr>
          <w:rFonts w:ascii="Times New Roman" w:eastAsia="Calibri" w:hAnsi="Times New Roman" w:cs="Times New Roman"/>
          <w:sz w:val="24"/>
          <w:szCs w:val="24"/>
        </w:rPr>
        <w:t xml:space="preserve">- </w:t>
      </w:r>
      <w:proofErr w:type="gramStart"/>
      <w:r w:rsidRPr="0018049C">
        <w:rPr>
          <w:rFonts w:ascii="Times New Roman" w:eastAsia="Calibri" w:hAnsi="Times New Roman" w:cs="Times New Roman"/>
          <w:sz w:val="24"/>
          <w:szCs w:val="24"/>
        </w:rPr>
        <w:t>Заведующим Учреждения</w:t>
      </w:r>
      <w:proofErr w:type="gramEnd"/>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bCs/>
          <w:spacing w:val="-8"/>
          <w:sz w:val="24"/>
          <w:szCs w:val="24"/>
        </w:rPr>
        <w:t>издается приказ об организации платных дополнительных  образовательных услуг.</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bCs/>
          <w:spacing w:val="-8"/>
          <w:sz w:val="24"/>
          <w:szCs w:val="24"/>
        </w:rPr>
        <w:t>- Для оказания платных дополнительных образовательных услуг Учреждение имеет право привлекать юридических и физических лиц по профилю оказываемых услуг.</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bCs/>
          <w:sz w:val="24"/>
          <w:szCs w:val="24"/>
        </w:rPr>
        <w:t xml:space="preserve">2.12. Учреждением </w:t>
      </w:r>
      <w:r w:rsidRPr="0018049C">
        <w:rPr>
          <w:rFonts w:ascii="Times New Roman" w:eastAsia="Calibri" w:hAnsi="Times New Roman" w:cs="Times New Roman"/>
          <w:sz w:val="24"/>
          <w:szCs w:val="24"/>
        </w:rPr>
        <w:t>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2.13. </w:t>
      </w:r>
      <w:r w:rsidRPr="0018049C">
        <w:rPr>
          <w:rFonts w:ascii="Times New Roman" w:eastAsia="Calibri" w:hAnsi="Times New Roman" w:cs="Times New Roman"/>
          <w:bCs/>
          <w:sz w:val="24"/>
          <w:szCs w:val="24"/>
        </w:rPr>
        <w:t>Учреждение</w:t>
      </w:r>
      <w:r w:rsidRPr="0018049C">
        <w:rPr>
          <w:rFonts w:ascii="Times New Roman" w:eastAsia="Calibri" w:hAnsi="Times New Roman" w:cs="Times New Roman"/>
          <w:sz w:val="24"/>
          <w:szCs w:val="24"/>
        </w:rPr>
        <w:t xml:space="preserve">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18049C" w:rsidRPr="0018049C" w:rsidRDefault="0018049C" w:rsidP="0018049C">
      <w:pPr>
        <w:spacing w:after="0" w:line="240" w:lineRule="auto"/>
        <w:jc w:val="center"/>
        <w:rPr>
          <w:rFonts w:ascii="Times New Roman" w:eastAsia="Calibri" w:hAnsi="Times New Roman" w:cs="Times New Roman"/>
          <w:sz w:val="24"/>
          <w:szCs w:val="24"/>
        </w:rPr>
      </w:pPr>
    </w:p>
    <w:p w:rsidR="0018049C" w:rsidRPr="0018049C" w:rsidRDefault="0018049C" w:rsidP="0018049C">
      <w:pPr>
        <w:spacing w:after="0" w:line="240" w:lineRule="auto"/>
        <w:jc w:val="center"/>
        <w:rPr>
          <w:rFonts w:ascii="Times New Roman" w:eastAsia="Calibri" w:hAnsi="Times New Roman" w:cs="Times New Roman"/>
          <w:b/>
          <w:sz w:val="24"/>
          <w:szCs w:val="24"/>
        </w:rPr>
      </w:pPr>
      <w:r w:rsidRPr="0018049C">
        <w:rPr>
          <w:rFonts w:ascii="Times New Roman" w:eastAsia="Calibri" w:hAnsi="Times New Roman" w:cs="Times New Roman"/>
          <w:b/>
          <w:sz w:val="24"/>
          <w:szCs w:val="24"/>
        </w:rPr>
        <w:t>3.  ОРГАНИЗАЦИЯ  ОБРАЗОВАТЕЛЬНОГО  ПРОЦЕССА</w:t>
      </w:r>
    </w:p>
    <w:p w:rsidR="0018049C" w:rsidRPr="0018049C" w:rsidRDefault="0018049C" w:rsidP="0018049C">
      <w:pPr>
        <w:spacing w:after="0" w:line="240" w:lineRule="auto"/>
        <w:jc w:val="both"/>
        <w:rPr>
          <w:rFonts w:ascii="Calibri" w:eastAsia="Calibri" w:hAnsi="Calibri" w:cs="Times New Roman"/>
          <w:color w:val="0000FF"/>
          <w:sz w:val="24"/>
          <w:szCs w:val="24"/>
        </w:rPr>
      </w:pPr>
      <w:r w:rsidRPr="0018049C">
        <w:rPr>
          <w:rFonts w:ascii="Times New Roman" w:eastAsia="Calibri" w:hAnsi="Times New Roman" w:cs="Times New Roman"/>
          <w:sz w:val="24"/>
          <w:szCs w:val="24"/>
        </w:rPr>
        <w:tab/>
      </w:r>
    </w:p>
    <w:p w:rsidR="0018049C" w:rsidRPr="0018049C" w:rsidRDefault="0018049C" w:rsidP="0018049C">
      <w:pPr>
        <w:spacing w:after="300" w:line="240" w:lineRule="auto"/>
        <w:rPr>
          <w:rFonts w:ascii="Times New Roman" w:eastAsia="Calibri" w:hAnsi="Times New Roman" w:cs="Times New Roman"/>
          <w:sz w:val="24"/>
          <w:szCs w:val="24"/>
        </w:rPr>
      </w:pPr>
      <w:r w:rsidRPr="0018049C">
        <w:rPr>
          <w:rFonts w:ascii="Times New Roman" w:eastAsia="Calibri" w:hAnsi="Times New Roman" w:cs="Times New Roman"/>
          <w:color w:val="0000FF"/>
          <w:sz w:val="24"/>
          <w:szCs w:val="24"/>
        </w:rPr>
        <w:t xml:space="preserve">             </w:t>
      </w:r>
      <w:r w:rsidRPr="0018049C">
        <w:rPr>
          <w:rFonts w:ascii="Times New Roman" w:eastAsia="Calibri" w:hAnsi="Times New Roman" w:cs="Times New Roman"/>
          <w:sz w:val="24"/>
          <w:szCs w:val="24"/>
        </w:rPr>
        <w:t xml:space="preserve">3.1.    Порядок  комплектования   Учреждения   детьми:                                                                  </w:t>
      </w:r>
    </w:p>
    <w:p w:rsidR="0018049C" w:rsidRPr="0018049C" w:rsidRDefault="0018049C" w:rsidP="0018049C">
      <w:pPr>
        <w:spacing w:after="300" w:line="240" w:lineRule="auto"/>
        <w:jc w:val="both"/>
        <w:rPr>
          <w:rFonts w:ascii="Calibri" w:eastAsia="Calibri" w:hAnsi="Calibri" w:cs="Times New Roman"/>
          <w:color w:val="0000FF"/>
          <w:sz w:val="24"/>
          <w:szCs w:val="24"/>
        </w:rPr>
      </w:pPr>
      <w:r w:rsidRPr="0018049C">
        <w:rPr>
          <w:rFonts w:ascii="Times New Roman" w:eastAsia="Calibri" w:hAnsi="Times New Roman" w:cs="Times New Roman"/>
          <w:sz w:val="24"/>
          <w:szCs w:val="24"/>
        </w:rPr>
        <w:t xml:space="preserve">3.1.1. Порядок комплектования Учреждения определяется </w:t>
      </w:r>
      <w:r w:rsidRPr="0018049C">
        <w:rPr>
          <w:rFonts w:ascii="Times New Roman" w:eastAsia="Calibri" w:hAnsi="Times New Roman" w:cs="Times New Roman"/>
          <w:color w:val="000000"/>
          <w:sz w:val="24"/>
          <w:szCs w:val="24"/>
        </w:rPr>
        <w:t xml:space="preserve">Учредителем. В Учреждение могут приниматься дети в возрасте от 2 месяцев до 7 лет в зависимости от  санитарных норм и при наличии  соответствующих условий. </w:t>
      </w:r>
      <w:r w:rsidRPr="0018049C">
        <w:rPr>
          <w:rFonts w:ascii="Times New Roman" w:eastAsia="Calibri" w:hAnsi="Times New Roman" w:cs="Times New Roman"/>
          <w:sz w:val="24"/>
          <w:szCs w:val="24"/>
        </w:rPr>
        <w:t xml:space="preserve">Порядок приема и отчисления детей в Учреждение определяется Положением о приеме детей в Учреждение, нормативно-правовыми актами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и договором между Учреждением                      и родителями (законными представителями).                                                                                           </w:t>
      </w:r>
      <w:r w:rsidRPr="0018049C">
        <w:rPr>
          <w:rFonts w:ascii="Times New Roman" w:eastAsia="Calibri" w:hAnsi="Times New Roman" w:cs="Times New Roman"/>
          <w:color w:val="000000"/>
          <w:sz w:val="24"/>
          <w:szCs w:val="24"/>
        </w:rPr>
        <w:t>3.1.2. Контингент воспитанников формируется в соответствии с их возрастом и видом  дошкольного  образовательного  учреждения,  количество детей в группах в Учреждении определяется в  зависимости  от  санитарных  норм, указанных  действующим СанПиН.</w:t>
      </w:r>
      <w:r w:rsidRPr="0018049C">
        <w:rPr>
          <w:rFonts w:ascii="Times New Roman" w:eastAsia="Calibri" w:hAnsi="Times New Roman" w:cs="Times New Roman"/>
          <w:color w:val="FF0000"/>
          <w:sz w:val="24"/>
          <w:szCs w:val="24"/>
        </w:rPr>
        <w:t xml:space="preserve">        </w:t>
      </w:r>
      <w:r w:rsidRPr="0018049C">
        <w:rPr>
          <w:rFonts w:ascii="Times New Roman" w:eastAsia="Calibri" w:hAnsi="Times New Roman" w:cs="Times New Roman"/>
          <w:color w:val="000000"/>
          <w:sz w:val="24"/>
          <w:szCs w:val="24"/>
        </w:rPr>
        <w:t xml:space="preserve">  </w:t>
      </w:r>
      <w:r w:rsidRPr="0018049C">
        <w:rPr>
          <w:rFonts w:ascii="Calibri" w:eastAsia="Calibri" w:hAnsi="Calibri" w:cs="Times New Roman"/>
          <w:color w:val="0000FF"/>
          <w:sz w:val="24"/>
          <w:szCs w:val="24"/>
        </w:rPr>
        <w:t xml:space="preserve">                                                                                                                                                              </w:t>
      </w:r>
      <w:r w:rsidRPr="0018049C">
        <w:rPr>
          <w:rFonts w:ascii="Times New Roman" w:eastAsia="Calibri" w:hAnsi="Times New Roman" w:cs="Times New Roman"/>
          <w:color w:val="000000"/>
          <w:sz w:val="24"/>
          <w:szCs w:val="24"/>
        </w:rPr>
        <w:t>3.1.3</w:t>
      </w:r>
      <w:r w:rsidRPr="0018049C">
        <w:rPr>
          <w:rFonts w:ascii="Times New Roman" w:eastAsia="Calibri" w:hAnsi="Times New Roman" w:cs="Times New Roman"/>
          <w:color w:val="FF0000"/>
          <w:sz w:val="24"/>
          <w:szCs w:val="24"/>
        </w:rPr>
        <w:t xml:space="preserve">.  </w:t>
      </w:r>
      <w:r w:rsidRPr="0018049C">
        <w:rPr>
          <w:rFonts w:ascii="Times New Roman" w:eastAsia="Calibri" w:hAnsi="Times New Roman" w:cs="Times New Roman"/>
          <w:sz w:val="24"/>
          <w:szCs w:val="24"/>
        </w:rPr>
        <w:t>В</w:t>
      </w:r>
      <w:r w:rsidRPr="0018049C">
        <w:rPr>
          <w:rFonts w:ascii="Times New Roman" w:eastAsia="Calibri" w:hAnsi="Times New Roman" w:cs="Times New Roman"/>
          <w:color w:val="FF0000"/>
          <w:sz w:val="24"/>
          <w:szCs w:val="24"/>
        </w:rPr>
        <w:t xml:space="preserve">  </w:t>
      </w:r>
      <w:r w:rsidRPr="0018049C">
        <w:rPr>
          <w:rFonts w:ascii="Times New Roman" w:eastAsia="Calibri" w:hAnsi="Times New Roman" w:cs="Times New Roman"/>
          <w:sz w:val="24"/>
          <w:szCs w:val="24"/>
        </w:rPr>
        <w:t>Учреждении  функционирует  8 разновозрастных  групп. При подборе  контингента разновозрастных (смешанных) групп учитывается возможность организации в них режима дня, соответствующего анатомо-физиологическим особенностям каждой возрастной группы.</w:t>
      </w:r>
      <w:r w:rsidRPr="0018049C">
        <w:rPr>
          <w:rFonts w:ascii="Times New Roman" w:eastAsia="Calibri" w:hAnsi="Times New Roman" w:cs="Times New Roman"/>
          <w:color w:val="000000"/>
          <w:sz w:val="24"/>
          <w:szCs w:val="24"/>
        </w:rPr>
        <w:t xml:space="preserve">  </w:t>
      </w:r>
      <w:r w:rsidRPr="0018049C">
        <w:rPr>
          <w:rFonts w:ascii="Calibri" w:eastAsia="Calibri" w:hAnsi="Calibri" w:cs="Times New Roman"/>
          <w:color w:val="0000FF"/>
          <w:sz w:val="24"/>
          <w:szCs w:val="24"/>
        </w:rPr>
        <w:t xml:space="preserve"> </w:t>
      </w:r>
    </w:p>
    <w:p w:rsidR="0018049C" w:rsidRPr="0018049C" w:rsidRDefault="0018049C" w:rsidP="0018049C">
      <w:pPr>
        <w:spacing w:after="300" w:line="240" w:lineRule="auto"/>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3.1.4. Комплектование групп детьми производится с 1 июня каждого года, но не позднее 1 сентября текущего года по направлению Учредителя. Доукомплектование групп детьми проводится в течение всего календарного года по мере наличия свободных мест. </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lastRenderedPageBreak/>
        <w:t>3.1.5.  Прием  в Учреждение производится  на  основании  следующих документов:</w:t>
      </w:r>
    </w:p>
    <w:p w:rsidR="0018049C" w:rsidRPr="0018049C" w:rsidRDefault="0018049C" w:rsidP="0018049C">
      <w:pPr>
        <w:spacing w:after="0" w:line="240" w:lineRule="auto"/>
        <w:ind w:firstLine="851"/>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заявления родителей (законных представителей);</w:t>
      </w:r>
    </w:p>
    <w:p w:rsidR="0018049C" w:rsidRPr="0018049C" w:rsidRDefault="0018049C" w:rsidP="0018049C">
      <w:pPr>
        <w:spacing w:after="0" w:line="240" w:lineRule="auto"/>
        <w:ind w:firstLine="851"/>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медицинского заключения;  </w:t>
      </w:r>
    </w:p>
    <w:p w:rsidR="0018049C" w:rsidRPr="0018049C" w:rsidRDefault="0018049C" w:rsidP="0018049C">
      <w:pPr>
        <w:spacing w:after="0" w:line="240" w:lineRule="auto"/>
        <w:ind w:firstLine="851"/>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документов,  удостоверяющих личность одного из  родителей (законных представителей).         </w:t>
      </w:r>
    </w:p>
    <w:p w:rsidR="0018049C" w:rsidRPr="0018049C" w:rsidRDefault="0018049C" w:rsidP="0018049C">
      <w:pPr>
        <w:spacing w:after="0" w:line="240" w:lineRule="auto"/>
        <w:ind w:firstLine="851"/>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Для  назначения  компенсации  по  родительской  плате предоставляются:</w:t>
      </w:r>
    </w:p>
    <w:p w:rsidR="0018049C" w:rsidRPr="0018049C" w:rsidRDefault="0018049C" w:rsidP="0018049C">
      <w:pPr>
        <w:spacing w:after="0" w:line="240" w:lineRule="auto"/>
        <w:ind w:left="360"/>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         -  заявление  одного  из родителей (законных представителей);</w:t>
      </w:r>
    </w:p>
    <w:p w:rsidR="0018049C" w:rsidRPr="0018049C" w:rsidRDefault="0018049C" w:rsidP="0018049C">
      <w:pPr>
        <w:spacing w:after="0" w:line="240" w:lineRule="auto"/>
        <w:ind w:left="360"/>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         -  копия  свидетельства  о  рождении  ребенка;</w:t>
      </w:r>
    </w:p>
    <w:p w:rsidR="0018049C" w:rsidRPr="0018049C" w:rsidRDefault="0018049C" w:rsidP="0018049C">
      <w:pPr>
        <w:spacing w:after="0" w:line="240" w:lineRule="auto"/>
        <w:ind w:left="360"/>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         -  справка  о  составе  семьи;</w:t>
      </w:r>
    </w:p>
    <w:p w:rsidR="0018049C" w:rsidRPr="0018049C" w:rsidRDefault="0018049C" w:rsidP="0018049C">
      <w:pPr>
        <w:spacing w:after="0" w:line="240" w:lineRule="auto"/>
        <w:ind w:left="360"/>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         -  номер  счета,  открытого  в  отделениях  банка  РФ.</w:t>
      </w:r>
    </w:p>
    <w:p w:rsidR="0018049C" w:rsidRPr="0018049C" w:rsidRDefault="0018049C" w:rsidP="0018049C">
      <w:pPr>
        <w:shd w:val="clear" w:color="auto" w:fill="FFFFFF"/>
        <w:tabs>
          <w:tab w:val="left" w:pos="360"/>
        </w:tabs>
        <w:spacing w:after="0" w:line="240" w:lineRule="auto"/>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xml:space="preserve">            3.2. В Учреждение принимаются:</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18049C">
        <w:rPr>
          <w:rFonts w:ascii="Times New Roman" w:eastAsia="Times New Roman" w:hAnsi="Times New Roman" w:cs="Times New Roman"/>
          <w:sz w:val="24"/>
          <w:szCs w:val="24"/>
          <w:lang w:eastAsia="ru-RU"/>
        </w:rPr>
        <w:t>Внеочередно</w:t>
      </w:r>
      <w:proofErr w:type="spellEnd"/>
      <w:r w:rsidRPr="0018049C">
        <w:rPr>
          <w:rFonts w:ascii="Times New Roman" w:eastAsia="Times New Roman" w:hAnsi="Times New Roman" w:cs="Times New Roman"/>
          <w:sz w:val="24"/>
          <w:szCs w:val="24"/>
          <w:lang w:eastAsia="ru-RU"/>
        </w:rPr>
        <w:t>:</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-дети судей;</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-дети прокуроров и следователей прокуратуры;</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 граждан, пострадавших вследствие Чернобыльской катастрофы;</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 военнослужащих;</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В первую очередь:</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 родителей - инвалидов;</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дети-инвалиды;</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 из многодетных семей;</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 находящиеся под опекой;</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дети сотрудников полиции;</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-дети из семей одиноких родителей;</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-дети-сироты, находящиеся под опекой;</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xml:space="preserve">-дети педагогических работников образовательных учреждений </w:t>
      </w:r>
      <w:proofErr w:type="spellStart"/>
      <w:r w:rsidRPr="0018049C">
        <w:rPr>
          <w:rFonts w:ascii="Times New Roman" w:eastAsia="Times New Roman" w:hAnsi="Times New Roman" w:cs="Times New Roman"/>
          <w:sz w:val="24"/>
          <w:szCs w:val="24"/>
          <w:lang w:eastAsia="ru-RU"/>
        </w:rPr>
        <w:t>Хвалынского</w:t>
      </w:r>
      <w:proofErr w:type="spellEnd"/>
      <w:r w:rsidRPr="0018049C">
        <w:rPr>
          <w:rFonts w:ascii="Times New Roman" w:eastAsia="Times New Roman" w:hAnsi="Times New Roman" w:cs="Times New Roman"/>
          <w:sz w:val="24"/>
          <w:szCs w:val="24"/>
          <w:lang w:eastAsia="ru-RU"/>
        </w:rPr>
        <w:t xml:space="preserve"> муниципального района.</w:t>
      </w:r>
    </w:p>
    <w:p w:rsidR="0018049C" w:rsidRPr="0018049C" w:rsidRDefault="0018049C" w:rsidP="0018049C">
      <w:pPr>
        <w:tabs>
          <w:tab w:val="left" w:pos="540"/>
          <w:tab w:val="left" w:pos="900"/>
        </w:tabs>
        <w:spacing w:after="0" w:line="240" w:lineRule="auto"/>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3.3. За ребёнком сохраняется место в Учреждении в случае:</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его болезни;</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отпуска родителей (законных представителей);</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карантина;</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санаторно-курортного лечения;</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летнего оздоровительного периода сроком на 75 дней.</w:t>
      </w:r>
    </w:p>
    <w:p w:rsidR="0018049C" w:rsidRPr="0018049C" w:rsidRDefault="0018049C" w:rsidP="0018049C">
      <w:pPr>
        <w:tabs>
          <w:tab w:val="left" w:pos="900"/>
        </w:tabs>
        <w:autoSpaceDE w:val="0"/>
        <w:autoSpaceDN w:val="0"/>
        <w:adjustRightInd w:val="0"/>
        <w:spacing w:after="0" w:line="240" w:lineRule="auto"/>
        <w:jc w:val="both"/>
        <w:rPr>
          <w:rFonts w:ascii="Calibri" w:eastAsia="Calibri" w:hAnsi="Calibri" w:cs="Times New Roman"/>
          <w:color w:val="000000"/>
          <w:sz w:val="24"/>
          <w:szCs w:val="24"/>
        </w:rPr>
      </w:pPr>
      <w:r w:rsidRPr="0018049C">
        <w:rPr>
          <w:rFonts w:ascii="Times New Roman" w:eastAsia="Calibri" w:hAnsi="Times New Roman" w:cs="Times New Roman"/>
          <w:sz w:val="24"/>
          <w:szCs w:val="24"/>
        </w:rPr>
        <w:t xml:space="preserve">            3.4.</w:t>
      </w:r>
      <w:r w:rsidRPr="0018049C">
        <w:rPr>
          <w:rFonts w:ascii="Calibri" w:eastAsia="Calibri" w:hAnsi="Calibri" w:cs="Times New Roman"/>
          <w:color w:val="000000"/>
          <w:sz w:val="24"/>
          <w:szCs w:val="24"/>
        </w:rPr>
        <w:t xml:space="preserve"> </w:t>
      </w:r>
      <w:r w:rsidRPr="0018049C">
        <w:rPr>
          <w:rFonts w:ascii="Times New Roman" w:eastAsia="Calibri" w:hAnsi="Times New Roman" w:cs="Times New Roman"/>
          <w:color w:val="000000"/>
          <w:sz w:val="24"/>
          <w:szCs w:val="24"/>
        </w:rPr>
        <w:t>Отчисление ребёнка из ДОУ производится:</w:t>
      </w:r>
      <w:r w:rsidRPr="0018049C">
        <w:rPr>
          <w:rFonts w:ascii="Calibri" w:eastAsia="Calibri" w:hAnsi="Calibri" w:cs="Times New Roman"/>
          <w:color w:val="000000"/>
          <w:sz w:val="24"/>
          <w:szCs w:val="24"/>
        </w:rPr>
        <w:t xml:space="preserve">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по заявлению родителей (законных представителей) за 3 дня до даты отчисления;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по медицинским показаниям (на основании заключения специалиста) письменно уведомив родителей (законных представителей) за 5 дней до даты отчисления;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по окончании срока действия договора с родителями (законными представителями);</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в связи с достижением воспитанником Учреждения возраста для поступления в первый класс общеобразовательного учреждения (школы).</w:t>
      </w:r>
    </w:p>
    <w:p w:rsidR="0018049C" w:rsidRPr="0018049C" w:rsidRDefault="0018049C" w:rsidP="0018049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Родители (законные представители) имеют право обжаловать решение администрации Учреждения об отчислении ребенка в месячный срок в судебном порядке.</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color w:val="000000"/>
          <w:sz w:val="24"/>
          <w:szCs w:val="24"/>
        </w:rPr>
        <w:t>3.5. На самостоятельную деятельность детей 3 - 7 лет (игры,</w:t>
      </w:r>
      <w:r w:rsidRPr="0018049C">
        <w:rPr>
          <w:rFonts w:ascii="Times New Roman" w:eastAsia="Calibri" w:hAnsi="Times New Roman" w:cs="Times New Roman"/>
          <w:sz w:val="24"/>
          <w:szCs w:val="24"/>
        </w:rPr>
        <w:t xml:space="preserve"> подготовка к образовательной деятельности, личная гигиена) в режиме дня должно отводиться не менее 3 - 4 часов.</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3.6. Продолжительность непрерывной непосредственно образовательной деятельности для детей:</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от 3 до 4-х лет - не более 15 минут;</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от 4-х до 5-ти лет - не более 20 минут;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от 5 до 6-ти лет - не более 25 минут;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от 6-ти до 7-ми лет - не более 30 минут.</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3.7.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w:t>
      </w:r>
      <w:r w:rsidRPr="0018049C">
        <w:rPr>
          <w:rFonts w:ascii="Times New Roman" w:eastAsia="Calibri" w:hAnsi="Times New Roman" w:cs="Times New Roman"/>
          <w:sz w:val="24"/>
          <w:szCs w:val="24"/>
        </w:rPr>
        <w:lastRenderedPageBreak/>
        <w:t>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3.8. Образовательная </w:t>
      </w:r>
      <w:r w:rsidRPr="0018049C">
        <w:rPr>
          <w:rFonts w:ascii="Times New Roman" w:eastAsia="Calibri" w:hAnsi="Times New Roman" w:cs="Times New Roman"/>
          <w:color w:val="000000"/>
          <w:sz w:val="24"/>
          <w:szCs w:val="24"/>
        </w:rPr>
        <w:t>деятельность с детьми старшего дошкольного возраста может</w:t>
      </w:r>
      <w:r w:rsidRPr="0018049C">
        <w:rPr>
          <w:rFonts w:ascii="Times New Roman" w:eastAsia="Calibri" w:hAnsi="Times New Roman" w:cs="Times New Roman"/>
          <w:sz w:val="24"/>
          <w:szCs w:val="24"/>
        </w:rPr>
        <w:t xml:space="preserve">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w:t>
      </w:r>
    </w:p>
    <w:p w:rsidR="0018049C" w:rsidRPr="0018049C" w:rsidRDefault="0018049C" w:rsidP="0018049C">
      <w:pPr>
        <w:spacing w:after="0" w:line="240" w:lineRule="auto"/>
        <w:ind w:left="23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3.9. Образовательная  деятельность  по  дополнительному образованию проводится во вторую половину дня:</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-для детей 5 и 6 лет жизни – не более 2 раз в неделю по 25 минут;</w:t>
      </w:r>
    </w:p>
    <w:p w:rsidR="0018049C" w:rsidRPr="0018049C" w:rsidRDefault="0018049C" w:rsidP="0018049C">
      <w:pPr>
        <w:spacing w:after="0" w:line="240" w:lineRule="auto"/>
        <w:ind w:left="239"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-для детей 7 года жизни –  не  более 3 раз в неделю по 30 минут.</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3.10.  Режим работы Учреждения: пятидневная рабочая неделя.</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3.11.  Продолжительность работы Учреждения: 10,5 часов в день с 7.30. ч. до 18.00. ч.          </w:t>
      </w:r>
    </w:p>
    <w:p w:rsidR="0018049C" w:rsidRPr="0018049C" w:rsidRDefault="0018049C" w:rsidP="0018049C">
      <w:pPr>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sz w:val="24"/>
          <w:szCs w:val="24"/>
        </w:rPr>
        <w:t>3.12. Допускается посещение детьми Учреждения по индивидуальному графику. Порядок посещения ребенком Учреждения по индивидуальному графику определяется в договоре между Учреждением и родителями (законными представителями) каждого ребенка.</w:t>
      </w:r>
      <w:r w:rsidRPr="0018049C">
        <w:rPr>
          <w:rFonts w:ascii="Times New Roman" w:eastAsia="Calibri" w:hAnsi="Times New Roman" w:cs="Times New Roman"/>
          <w:sz w:val="24"/>
          <w:szCs w:val="24"/>
        </w:rPr>
        <w:tab/>
      </w:r>
      <w:r w:rsidRPr="0018049C">
        <w:rPr>
          <w:rFonts w:ascii="Times New Roman" w:eastAsia="Calibri" w:hAnsi="Times New Roman" w:cs="Times New Roman"/>
          <w:color w:val="000000"/>
          <w:sz w:val="24"/>
          <w:szCs w:val="24"/>
        </w:rPr>
        <w:t xml:space="preserve">3.13. Медицинское обслуживание детей в Учреждении обеспечивают органы здравоохранения  на  основании  совместного договора.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color w:val="000000"/>
          <w:sz w:val="24"/>
          <w:szCs w:val="24"/>
        </w:rPr>
        <w:t>3.14.</w:t>
      </w:r>
      <w:r w:rsidRPr="0018049C">
        <w:rPr>
          <w:rFonts w:ascii="Times New Roman" w:eastAsia="Calibri" w:hAnsi="Times New Roman" w:cs="Times New Roman"/>
          <w:color w:val="000000"/>
          <w:sz w:val="24"/>
          <w:szCs w:val="24"/>
        </w:rPr>
        <w:tab/>
        <w:t xml:space="preserve"> В летний период Учреждение организует с детьми</w:t>
      </w:r>
      <w:r w:rsidRPr="0018049C">
        <w:rPr>
          <w:rFonts w:ascii="Times New Roman" w:eastAsia="Calibri" w:hAnsi="Times New Roman" w:cs="Times New Roman"/>
          <w:sz w:val="24"/>
          <w:szCs w:val="24"/>
        </w:rPr>
        <w:t xml:space="preserve">  оздоровительную работу.</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3.15.  Учреждение обеспечивает гарантированное сбалансированное питание детей в соответствии с их возрастом и временем пребывания в Учреждении по нормам в соответствии с действующим СанПиН.</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3.16.    Организация питания в Учреждении возлагается на заведующего.</w:t>
      </w:r>
    </w:p>
    <w:p w:rsidR="0018049C" w:rsidRPr="0018049C" w:rsidRDefault="0018049C" w:rsidP="0018049C">
      <w:pPr>
        <w:spacing w:after="0" w:line="240" w:lineRule="auto"/>
        <w:jc w:val="both"/>
        <w:rPr>
          <w:rFonts w:ascii="Times New Roman" w:eastAsia="Times New Roman" w:hAnsi="Times New Roman" w:cs="Times New Roman"/>
          <w:color w:val="FF0000"/>
          <w:sz w:val="24"/>
          <w:szCs w:val="24"/>
          <w:lang w:eastAsia="ru-RU"/>
        </w:rPr>
      </w:pPr>
      <w:r w:rsidRPr="0018049C">
        <w:rPr>
          <w:rFonts w:ascii="Times New Roman" w:eastAsia="Times New Roman" w:hAnsi="Times New Roman" w:cs="Times New Roman"/>
          <w:sz w:val="24"/>
          <w:szCs w:val="24"/>
          <w:lang w:eastAsia="ru-RU"/>
        </w:rPr>
        <w:t xml:space="preserve">            3.17.  </w:t>
      </w:r>
      <w:r w:rsidRPr="0018049C">
        <w:rPr>
          <w:rFonts w:ascii="Times New Roman" w:eastAsia="Times New Roman" w:hAnsi="Times New Roman" w:cs="Times New Roman"/>
          <w:color w:val="000000"/>
          <w:sz w:val="24"/>
          <w:szCs w:val="24"/>
          <w:lang w:eastAsia="ru-RU"/>
        </w:rPr>
        <w:t>Работники ДОУ  проходят периодическое  медицинское обследование в соответствии с требованием СанПиН. Медицинское обследование проводится за счет средств Учредителя.</w:t>
      </w:r>
      <w:r w:rsidRPr="0018049C">
        <w:rPr>
          <w:rFonts w:ascii="Times New Roman" w:eastAsia="Times New Roman" w:hAnsi="Times New Roman" w:cs="Times New Roman"/>
          <w:color w:val="FF0000"/>
          <w:sz w:val="24"/>
          <w:szCs w:val="24"/>
          <w:lang w:eastAsia="ru-RU"/>
        </w:rPr>
        <w:t xml:space="preserve">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p>
    <w:p w:rsidR="0018049C" w:rsidRPr="0018049C" w:rsidRDefault="0018049C" w:rsidP="0018049C">
      <w:pPr>
        <w:tabs>
          <w:tab w:val="left" w:pos="960"/>
        </w:tabs>
        <w:spacing w:after="0" w:line="240" w:lineRule="auto"/>
        <w:jc w:val="center"/>
        <w:rPr>
          <w:rFonts w:ascii="Times New Roman" w:eastAsia="Calibri" w:hAnsi="Times New Roman" w:cs="Times New Roman"/>
          <w:sz w:val="24"/>
          <w:szCs w:val="24"/>
        </w:rPr>
      </w:pPr>
      <w:r w:rsidRPr="0018049C">
        <w:rPr>
          <w:rFonts w:ascii="Times New Roman" w:eastAsia="Calibri" w:hAnsi="Times New Roman" w:cs="Times New Roman"/>
          <w:b/>
          <w:bCs/>
          <w:sz w:val="24"/>
          <w:szCs w:val="24"/>
        </w:rPr>
        <w:t>4.  УЧАСТНИКИ ОБРАЗОВАТЕЛЬНОГО ПРОЦЕССА</w:t>
      </w:r>
    </w:p>
    <w:p w:rsidR="0018049C" w:rsidRPr="0018049C" w:rsidRDefault="0018049C" w:rsidP="0018049C">
      <w:pPr>
        <w:tabs>
          <w:tab w:val="left" w:pos="960"/>
        </w:tabs>
        <w:spacing w:after="0" w:line="240" w:lineRule="auto"/>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w:t>
      </w:r>
    </w:p>
    <w:p w:rsidR="0018049C" w:rsidRPr="0018049C" w:rsidRDefault="0018049C" w:rsidP="0018049C">
      <w:pPr>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4.1. Участниками образовательного процесса в Учреждении являются: дети, их родители (законные представители), педагогические работники.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4.2.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сроки платы, взимаемой с родителей (законных представителей) за содержание ребенка в дошкольном образовательном учреждении.</w:t>
      </w:r>
    </w:p>
    <w:p w:rsidR="0018049C" w:rsidRPr="0018049C" w:rsidRDefault="0018049C" w:rsidP="0018049C">
      <w:pPr>
        <w:tabs>
          <w:tab w:val="left" w:pos="96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4.3. Отношения детей и персонала в Учреждении строятся на основе уважения личности ребенка и предоставления ему свободы развития  в соответствии с индивидуальными особенностями.</w:t>
      </w:r>
    </w:p>
    <w:p w:rsidR="0018049C" w:rsidRPr="0018049C" w:rsidRDefault="0018049C" w:rsidP="0018049C">
      <w:pPr>
        <w:shd w:val="clear" w:color="auto" w:fill="FFFFFF"/>
        <w:tabs>
          <w:tab w:val="left" w:pos="0"/>
        </w:tabs>
        <w:spacing w:after="0" w:line="240" w:lineRule="auto"/>
        <w:ind w:firstLine="709"/>
        <w:jc w:val="both"/>
        <w:rPr>
          <w:rFonts w:ascii="Times New Roman" w:eastAsia="Calibri" w:hAnsi="Times New Roman" w:cs="Times New Roman"/>
          <w:spacing w:val="-6"/>
          <w:sz w:val="24"/>
          <w:szCs w:val="24"/>
        </w:rPr>
      </w:pPr>
      <w:r w:rsidRPr="0018049C">
        <w:rPr>
          <w:rFonts w:ascii="Times New Roman" w:eastAsia="Calibri" w:hAnsi="Times New Roman" w:cs="Times New Roman"/>
          <w:sz w:val="24"/>
          <w:szCs w:val="24"/>
        </w:rPr>
        <w:t>4.4.</w:t>
      </w:r>
      <w:r w:rsidRPr="0018049C">
        <w:rPr>
          <w:rFonts w:ascii="Times New Roman" w:eastAsia="Calibri" w:hAnsi="Times New Roman" w:cs="Times New Roman"/>
          <w:sz w:val="24"/>
          <w:szCs w:val="24"/>
        </w:rPr>
        <w:tab/>
        <w:t xml:space="preserve">При приеме в Учреждение родители (законные представители) должны быть ознакомлены с его Уставом, </w:t>
      </w:r>
      <w:r w:rsidRPr="0018049C">
        <w:rPr>
          <w:rFonts w:ascii="Times New Roman" w:eastAsia="Calibri" w:hAnsi="Times New Roman" w:cs="Times New Roman"/>
          <w:spacing w:val="-4"/>
          <w:sz w:val="24"/>
          <w:szCs w:val="24"/>
        </w:rPr>
        <w:t xml:space="preserve"> лицензией на </w:t>
      </w:r>
      <w:proofErr w:type="gramStart"/>
      <w:r w:rsidRPr="0018049C">
        <w:rPr>
          <w:rFonts w:ascii="Times New Roman" w:eastAsia="Calibri" w:hAnsi="Times New Roman" w:cs="Times New Roman"/>
          <w:spacing w:val="-5"/>
          <w:sz w:val="24"/>
          <w:szCs w:val="24"/>
        </w:rPr>
        <w:t>право ведения</w:t>
      </w:r>
      <w:proofErr w:type="gramEnd"/>
      <w:r w:rsidRPr="0018049C">
        <w:rPr>
          <w:rFonts w:ascii="Times New Roman" w:eastAsia="Calibri" w:hAnsi="Times New Roman" w:cs="Times New Roman"/>
          <w:spacing w:val="-5"/>
          <w:sz w:val="24"/>
          <w:szCs w:val="24"/>
        </w:rPr>
        <w:t xml:space="preserve"> образовательной деятельности,  </w:t>
      </w:r>
      <w:r w:rsidRPr="0018049C">
        <w:rPr>
          <w:rFonts w:ascii="Times New Roman" w:eastAsia="Calibri" w:hAnsi="Times New Roman" w:cs="Times New Roman"/>
          <w:sz w:val="24"/>
          <w:szCs w:val="24"/>
        </w:rPr>
        <w:t xml:space="preserve">основными образовательными программами, реализуемыми Учреждением, </w:t>
      </w:r>
      <w:r w:rsidRPr="0018049C">
        <w:rPr>
          <w:rFonts w:ascii="Times New Roman" w:eastAsia="Calibri" w:hAnsi="Times New Roman" w:cs="Times New Roman"/>
          <w:spacing w:val="-6"/>
          <w:sz w:val="24"/>
          <w:szCs w:val="24"/>
        </w:rPr>
        <w:t>и другими локальными актами Учреждения.</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4.5. </w:t>
      </w:r>
      <w:r w:rsidRPr="0018049C">
        <w:rPr>
          <w:rFonts w:ascii="Times New Roman" w:eastAsia="Calibri" w:hAnsi="Times New Roman" w:cs="Times New Roman"/>
          <w:b/>
          <w:sz w:val="24"/>
          <w:szCs w:val="24"/>
        </w:rPr>
        <w:t>Порядок комплектования работников:</w:t>
      </w:r>
    </w:p>
    <w:p w:rsidR="0018049C" w:rsidRPr="0018049C" w:rsidRDefault="0018049C" w:rsidP="0018049C">
      <w:pPr>
        <w:spacing w:after="0" w:line="240" w:lineRule="auto"/>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4.5.1. К педагогической деятельности в Учреждении допускаются лица, имеющие среднее профессиональное или высшее профессиональное образование</w:t>
      </w:r>
      <w:r w:rsidRPr="0018049C">
        <w:rPr>
          <w:rFonts w:ascii="Calibri" w:eastAsia="Calibri" w:hAnsi="Calibri" w:cs="Times New Roman"/>
          <w:sz w:val="24"/>
          <w:szCs w:val="24"/>
        </w:rPr>
        <w:t xml:space="preserve"> </w:t>
      </w:r>
      <w:r w:rsidRPr="0018049C">
        <w:rPr>
          <w:rFonts w:ascii="Times New Roman" w:eastAsia="Calibri" w:hAnsi="Times New Roman" w:cs="Times New Roman"/>
          <w:sz w:val="24"/>
          <w:szCs w:val="24"/>
        </w:rPr>
        <w:t>и отвечающие квалификационным требованиям, указанным в квалификационных справочниках.</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К педагогической деятельности не допускаются лица:</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roofErr w:type="gramStart"/>
      <w:r w:rsidRPr="0018049C">
        <w:rPr>
          <w:rFonts w:ascii="Times New Roman" w:eastAsia="Calibri" w:hAnsi="Times New Roman" w:cs="Times New Roman"/>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w:t>
      </w:r>
      <w:r w:rsidRPr="0018049C">
        <w:rPr>
          <w:rFonts w:ascii="Times New Roman" w:eastAsia="Calibri" w:hAnsi="Times New Roman" w:cs="Times New Roman"/>
          <w:sz w:val="24"/>
          <w:szCs w:val="24"/>
        </w:rPr>
        <w:lastRenderedPageBreak/>
        <w:t>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18049C">
        <w:rPr>
          <w:rFonts w:ascii="Times New Roman" w:eastAsia="Calibri" w:hAnsi="Times New Roman" w:cs="Times New Roman"/>
          <w:sz w:val="24"/>
          <w:szCs w:val="24"/>
        </w:rPr>
        <w:t xml:space="preserve"> общественной безопасности;</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roofErr w:type="gramStart"/>
      <w:r w:rsidRPr="0018049C">
        <w:rPr>
          <w:rFonts w:ascii="Times New Roman" w:eastAsia="Calibri" w:hAnsi="Times New Roman" w:cs="Times New Roman"/>
          <w:sz w:val="24"/>
          <w:szCs w:val="24"/>
        </w:rPr>
        <w:t>- имеющие неснятую или непогашенную судимость за умышленные тяжкие и особо тяжкие преступления;</w:t>
      </w:r>
      <w:proofErr w:type="gramEnd"/>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w:t>
      </w:r>
      <w:proofErr w:type="gramStart"/>
      <w:r w:rsidRPr="0018049C">
        <w:rPr>
          <w:rFonts w:ascii="Times New Roman" w:eastAsia="Calibri" w:hAnsi="Times New Roman" w:cs="Times New Roman"/>
          <w:sz w:val="24"/>
          <w:szCs w:val="24"/>
        </w:rPr>
        <w:t>признанные</w:t>
      </w:r>
      <w:proofErr w:type="gramEnd"/>
      <w:r w:rsidRPr="0018049C">
        <w:rPr>
          <w:rFonts w:ascii="Times New Roman" w:eastAsia="Calibri" w:hAnsi="Times New Roman" w:cs="Times New Roman"/>
          <w:sz w:val="24"/>
          <w:szCs w:val="24"/>
        </w:rPr>
        <w:t xml:space="preserve"> недееспособными в установленном федеральным законом порядке;</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roofErr w:type="gramStart"/>
      <w:r w:rsidRPr="0018049C">
        <w:rPr>
          <w:rFonts w:ascii="Times New Roman" w:eastAsia="Calibri" w:hAnsi="Times New Roman" w:cs="Times New Roman"/>
          <w:sz w:val="24"/>
          <w:szCs w:val="24"/>
        </w:rPr>
        <w:t>К трудовой деятельности в сфере образования, воспитания, развития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w:t>
      </w:r>
      <w:proofErr w:type="gramEnd"/>
      <w:r w:rsidRPr="0018049C">
        <w:rPr>
          <w:rFonts w:ascii="Times New Roman" w:eastAsia="Calibri" w:hAnsi="Times New Roman" w:cs="Times New Roman"/>
          <w:sz w:val="24"/>
          <w:szCs w:val="24"/>
        </w:rPr>
        <w:t>, против семьи и несовершеннолетних, здоровья населения и общественной нравственности, а также против общественной безопасности.</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4.5.2. Отношения работника и Учреждения регулируются трудовым договором, условия  которого не могут противоречить трудовому законодательству РФ.</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4.5.3. Дополнительными основаниями прекращения трудового договора с педагогическим работником являются:</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повторное грубое нарушение Устава Учреждения в течение года;</w:t>
      </w:r>
    </w:p>
    <w:p w:rsidR="0018049C" w:rsidRPr="0018049C" w:rsidRDefault="0018049C" w:rsidP="0018049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применение, в </w:t>
      </w:r>
      <w:proofErr w:type="spellStart"/>
      <w:r w:rsidRPr="0018049C">
        <w:rPr>
          <w:rFonts w:ascii="Times New Roman" w:eastAsia="Calibri" w:hAnsi="Times New Roman" w:cs="Times New Roman"/>
          <w:sz w:val="24"/>
          <w:szCs w:val="24"/>
        </w:rPr>
        <w:t>т.ч</w:t>
      </w:r>
      <w:proofErr w:type="spellEnd"/>
      <w:r w:rsidRPr="0018049C">
        <w:rPr>
          <w:rFonts w:ascii="Times New Roman" w:eastAsia="Calibri" w:hAnsi="Times New Roman" w:cs="Times New Roman"/>
          <w:sz w:val="24"/>
          <w:szCs w:val="24"/>
        </w:rPr>
        <w:t>. однократное, методов воспитания, связанных с физическим и (или) психическим насилием над воспитанниками.</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
          <w:bCs/>
          <w:sz w:val="24"/>
          <w:szCs w:val="24"/>
        </w:rPr>
      </w:pPr>
      <w:r w:rsidRPr="0018049C">
        <w:rPr>
          <w:rFonts w:ascii="Times New Roman" w:eastAsia="Calibri" w:hAnsi="Times New Roman" w:cs="Times New Roman"/>
          <w:b/>
          <w:bCs/>
          <w:sz w:val="24"/>
          <w:szCs w:val="24"/>
        </w:rPr>
        <w:t>4.6.    Права и обязанности участников образовательного процесса:</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
          <w:bCs/>
          <w:sz w:val="24"/>
          <w:szCs w:val="24"/>
        </w:rPr>
      </w:pPr>
      <w:r w:rsidRPr="0018049C">
        <w:rPr>
          <w:rFonts w:ascii="Times New Roman" w:eastAsia="Calibri" w:hAnsi="Times New Roman" w:cs="Times New Roman"/>
          <w:b/>
          <w:bCs/>
          <w:sz w:val="24"/>
          <w:szCs w:val="24"/>
        </w:rPr>
        <w:t>4.6.1.    Права детей:</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Cs/>
          <w:sz w:val="24"/>
          <w:szCs w:val="24"/>
        </w:rPr>
      </w:pPr>
      <w:r w:rsidRPr="0018049C">
        <w:rPr>
          <w:rFonts w:ascii="Times New Roman" w:eastAsia="Calibri" w:hAnsi="Times New Roman" w:cs="Times New Roman"/>
          <w:bCs/>
          <w:sz w:val="24"/>
          <w:szCs w:val="24"/>
        </w:rPr>
        <w:t>Учреждение  обеспечивает права каждого ребенка в соответствии с Конвенцией о правах ребенка и  другими действующими законами РФ.</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Cs/>
          <w:sz w:val="24"/>
          <w:szCs w:val="24"/>
        </w:rPr>
      </w:pPr>
      <w:r w:rsidRPr="0018049C">
        <w:rPr>
          <w:rFonts w:ascii="Times New Roman" w:eastAsia="Calibri" w:hAnsi="Times New Roman" w:cs="Times New Roman"/>
          <w:bCs/>
          <w:sz w:val="24"/>
          <w:szCs w:val="24"/>
        </w:rPr>
        <w:t>Ребенку гарантируется:</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Cs/>
          <w:sz w:val="24"/>
          <w:szCs w:val="24"/>
        </w:rPr>
      </w:pPr>
      <w:r w:rsidRPr="0018049C">
        <w:rPr>
          <w:rFonts w:ascii="Times New Roman" w:eastAsia="Calibri" w:hAnsi="Times New Roman" w:cs="Times New Roman"/>
          <w:bCs/>
          <w:sz w:val="24"/>
          <w:szCs w:val="24"/>
        </w:rPr>
        <w:t>- охрана жизни и здоровья;</w:t>
      </w:r>
    </w:p>
    <w:p w:rsidR="0018049C" w:rsidRPr="0018049C" w:rsidRDefault="0018049C" w:rsidP="0018049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7"/>
          <w:sz w:val="24"/>
          <w:szCs w:val="24"/>
        </w:rPr>
        <w:t>- условия обучения, гарантирующие охрану и укрепление здоровья;</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Cs/>
          <w:sz w:val="24"/>
          <w:szCs w:val="24"/>
        </w:rPr>
      </w:pPr>
      <w:r w:rsidRPr="0018049C">
        <w:rPr>
          <w:rFonts w:ascii="Times New Roman" w:eastAsia="Calibri" w:hAnsi="Times New Roman" w:cs="Times New Roman"/>
          <w:bCs/>
          <w:sz w:val="24"/>
          <w:szCs w:val="24"/>
        </w:rPr>
        <w:t>- защита от всех форм физического и психического насилия;</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bCs/>
          <w:sz w:val="24"/>
          <w:szCs w:val="24"/>
        </w:rPr>
      </w:pPr>
      <w:r w:rsidRPr="0018049C">
        <w:rPr>
          <w:rFonts w:ascii="Times New Roman" w:eastAsia="Calibri" w:hAnsi="Times New Roman" w:cs="Times New Roman"/>
          <w:bCs/>
          <w:sz w:val="24"/>
          <w:szCs w:val="24"/>
        </w:rPr>
        <w:t xml:space="preserve">- защита его достоинства и чести;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удовлетворение потребностей в эмоционально-личностном общении;</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получение дополнительных (в том числе платных) образовательных услуг;</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развитие его творческих способностей и интересов;</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образование в соответствии с федеральным государственным  образовательным стандартом дошкольного образования;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предоставление оборудования, игр, игрушек, учебных пособий;</w:t>
      </w:r>
    </w:p>
    <w:p w:rsidR="0018049C" w:rsidRPr="0018049C" w:rsidRDefault="0018049C" w:rsidP="0018049C">
      <w:pPr>
        <w:widowControl w:val="0"/>
        <w:shd w:val="clear" w:color="auto" w:fill="FFFFFF"/>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6"/>
          <w:sz w:val="24"/>
          <w:szCs w:val="24"/>
        </w:rPr>
        <w:t>- перевод в другие образовательные учреждения соответствующего типа в случае закрытия Учреждения;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b/>
          <w:sz w:val="24"/>
          <w:szCs w:val="24"/>
        </w:rPr>
      </w:pPr>
      <w:r w:rsidRPr="0018049C">
        <w:rPr>
          <w:rFonts w:ascii="Times New Roman" w:eastAsia="Calibri" w:hAnsi="Times New Roman" w:cs="Times New Roman"/>
          <w:b/>
          <w:sz w:val="24"/>
          <w:szCs w:val="24"/>
        </w:rPr>
        <w:t>4.6.2.</w:t>
      </w:r>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b/>
          <w:sz w:val="24"/>
          <w:szCs w:val="24"/>
        </w:rPr>
        <w:t>Родители (законные представители) имеют право:</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защищать права и интересы ребенка;</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принимать участие в работе педагогического совета Учреждения с правом совещательного голоса;</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вносить предложения по улучшению работы с детьми, в том числе по организации дополнительных (в том числе платных) образовательных услуг;</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  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выбирать педагога для работы с ребенком при наличии соответствующих условий в Учреждении;</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ходатайствовать   об   отсрочке   родительской   платы   перед администрацией Учреждения;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заслушивать отчеты </w:t>
      </w:r>
      <w:proofErr w:type="gramStart"/>
      <w:r w:rsidRPr="0018049C">
        <w:rPr>
          <w:rFonts w:ascii="Times New Roman" w:eastAsia="Calibri" w:hAnsi="Times New Roman" w:cs="Times New Roman"/>
          <w:sz w:val="24"/>
          <w:szCs w:val="24"/>
        </w:rPr>
        <w:t>заведующего Учреждения</w:t>
      </w:r>
      <w:proofErr w:type="gramEnd"/>
      <w:r w:rsidRPr="0018049C">
        <w:rPr>
          <w:rFonts w:ascii="Times New Roman" w:eastAsia="Calibri" w:hAnsi="Times New Roman" w:cs="Times New Roman"/>
          <w:sz w:val="24"/>
          <w:szCs w:val="24"/>
        </w:rPr>
        <w:t xml:space="preserve"> и педагогов о работе с детьми;</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досрочно расторгать договор между Учреждением и родителями (законными представителями), предупредив администрацию Учреждения за 5 дней до дня расторжения договора;</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sz w:val="24"/>
          <w:szCs w:val="24"/>
        </w:rPr>
        <w:t>-</w:t>
      </w:r>
      <w:r w:rsidRPr="0018049C">
        <w:rPr>
          <w:rFonts w:ascii="Times New Roman" w:eastAsia="Calibri" w:hAnsi="Times New Roman" w:cs="Times New Roman"/>
          <w:color w:val="000000"/>
          <w:sz w:val="24"/>
          <w:szCs w:val="24"/>
          <w:shd w:val="clear" w:color="auto" w:fill="FFFFFF"/>
        </w:rPr>
        <w:t xml:space="preserve">на компенсацию части родительской платы за содержание ребенка в Учреждении, реализующего основную общеобразовательную программу дошкольного образования, </w:t>
      </w:r>
      <w:r w:rsidRPr="0018049C">
        <w:rPr>
          <w:rFonts w:ascii="Times New Roman" w:eastAsia="Calibri" w:hAnsi="Times New Roman" w:cs="Times New Roman"/>
          <w:color w:val="000000"/>
          <w:sz w:val="24"/>
          <w:szCs w:val="24"/>
        </w:rPr>
        <w:t>в следующем размере: 20% - на первого ребёнка, 50%-на второго ребёнка, 70% - на третьих и последующих детей;</w:t>
      </w:r>
    </w:p>
    <w:p w:rsidR="0018049C" w:rsidRPr="0018049C" w:rsidRDefault="0018049C" w:rsidP="0018049C">
      <w:pPr>
        <w:autoSpaceDE w:val="0"/>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 на предоставление льготы при внесении платы за содержание ребёнка в ДОУ: 50%- семьи, имеющие 3 и более несовершеннолетних детей; </w:t>
      </w:r>
    </w:p>
    <w:p w:rsidR="0018049C" w:rsidRPr="0018049C" w:rsidRDefault="0018049C" w:rsidP="0018049C">
      <w:pPr>
        <w:autoSpaceDE w:val="0"/>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  право быть  освобожденным  от оплаты:   семьи, имеющие в своём составе   ребёнка-инвалида, детей с туберкулезной интоксикацией, детей, оставшихся без  попечения  родителей или детей-сирот, посещающих ДОУ.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b/>
          <w:color w:val="000000"/>
          <w:sz w:val="24"/>
          <w:szCs w:val="24"/>
        </w:rPr>
      </w:pPr>
      <w:r w:rsidRPr="0018049C">
        <w:rPr>
          <w:rFonts w:ascii="Times New Roman" w:eastAsia="Calibri" w:hAnsi="Times New Roman" w:cs="Times New Roman"/>
          <w:b/>
          <w:color w:val="000000"/>
          <w:sz w:val="24"/>
          <w:szCs w:val="24"/>
        </w:rPr>
        <w:t>4.6.3.     Родители (законные представители) обязаны:</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лично передавать ребёнка воспитателю и забирать его у воспитателя;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выполнять Устав Учреждения;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соблюдать условия договора между Учреждением и родителями (законными представителями) каждого ребенка;</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принимать участие в общих родительских собраниях;</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оказывать Учреждению  посильную  помощь  в  реализации его  уставных задач;</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вносить плату за содержание ребенка в ДОУ в установленном  размере и своевременно.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b/>
          <w:sz w:val="24"/>
          <w:szCs w:val="24"/>
        </w:rPr>
      </w:pPr>
      <w:r w:rsidRPr="0018049C">
        <w:rPr>
          <w:rFonts w:ascii="Times New Roman" w:eastAsia="Calibri" w:hAnsi="Times New Roman" w:cs="Times New Roman"/>
          <w:b/>
          <w:sz w:val="24"/>
          <w:szCs w:val="24"/>
        </w:rPr>
        <w:t>4.6.4.     Педагог Учреждения имеет право:</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участвовать в работе органов самоуправления;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участвовать в разработке образовательной  программы;</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защищать свою профессиональную честь и достоинство;</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на повышение квалификации и выполнение должностных обязанностей, в условиях отвечающих определенным требованиям;</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повышать своё профессиональное мастерство;</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участвовать в научно-экспериментальной работе, распространять свой педагогический опыт, получивший научное обоснование;</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получать  социальные  льготы  и  гарантии,  установленные  законодательством  РФ, дополнительные льготы, предоставляемыми работникам местными органами самоуправления, Учредителем.</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b/>
          <w:sz w:val="24"/>
          <w:szCs w:val="24"/>
        </w:rPr>
        <w:t>4.6.5. Педагог Учреждения  обязан</w:t>
      </w:r>
      <w:r w:rsidRPr="0018049C">
        <w:rPr>
          <w:rFonts w:ascii="Times New Roman" w:eastAsia="Calibri" w:hAnsi="Times New Roman" w:cs="Times New Roman"/>
          <w:sz w:val="24"/>
          <w:szCs w:val="24"/>
        </w:rPr>
        <w:t>:</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соблюдать Устав</w:t>
      </w:r>
      <w:r w:rsidRPr="0018049C">
        <w:rPr>
          <w:rFonts w:ascii="Times New Roman" w:eastAsia="Calibri" w:hAnsi="Times New Roman" w:cs="Times New Roman"/>
          <w:b/>
          <w:sz w:val="24"/>
          <w:szCs w:val="24"/>
        </w:rPr>
        <w:t xml:space="preserve"> </w:t>
      </w:r>
      <w:r w:rsidRPr="0018049C">
        <w:rPr>
          <w:rFonts w:ascii="Times New Roman" w:eastAsia="Calibri" w:hAnsi="Times New Roman" w:cs="Times New Roman"/>
          <w:sz w:val="24"/>
          <w:szCs w:val="24"/>
        </w:rPr>
        <w:t>Учреждения;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соблюдать должностные инструкции, Правила внутреннего трудового распорядка Учреждения;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охранять жизнь и здоровье детей;</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защищать детей от всех форм физического и психического насилия;</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сотрудничать с семьями воспитанников по вопросам воспитания и обучения ребенка;</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обеспечивать воспитание в соответствии с возрастными особенностями детей, их психофизического состояния и программными требованиями; </w:t>
      </w:r>
    </w:p>
    <w:p w:rsidR="0018049C" w:rsidRPr="0018049C" w:rsidRDefault="0018049C" w:rsidP="0018049C">
      <w:pPr>
        <w:tabs>
          <w:tab w:val="left" w:pos="1820"/>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постоянно  совершенствовать профессиональные знания и умения.</w:t>
      </w:r>
    </w:p>
    <w:p w:rsidR="0018049C" w:rsidRPr="0018049C" w:rsidRDefault="0018049C" w:rsidP="0018049C">
      <w:pPr>
        <w:spacing w:after="0" w:line="240" w:lineRule="auto"/>
        <w:ind w:firstLine="709"/>
        <w:jc w:val="both"/>
        <w:rPr>
          <w:rFonts w:ascii="Times New Roman" w:eastAsia="Calibri" w:hAnsi="Times New Roman" w:cs="Times New Roman"/>
          <w:b/>
          <w:sz w:val="24"/>
          <w:szCs w:val="24"/>
        </w:rPr>
      </w:pPr>
      <w:r w:rsidRPr="0018049C">
        <w:rPr>
          <w:rFonts w:ascii="Times New Roman" w:eastAsia="Calibri" w:hAnsi="Times New Roman" w:cs="Times New Roman"/>
          <w:b/>
          <w:sz w:val="24"/>
          <w:szCs w:val="24"/>
        </w:rPr>
        <w:t>4.6.6. Работники Учреждения имеют право:</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на участие в управлении Учреждением в порядке, определяемом главой 5 настоящего Устава;</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на защиту профессиональной чести и достоинства;</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создавать профессиональные объединения (профсоюзы и т.д.).</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Права, социальные гарантии и льготы работников Учреждения определяются законодательством РФ, настоящим Уставом, трудовым договором и локальными актами.</w:t>
      </w:r>
    </w:p>
    <w:p w:rsidR="0018049C" w:rsidRPr="0018049C" w:rsidRDefault="0018049C" w:rsidP="0018049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049C" w:rsidRPr="0018049C" w:rsidRDefault="0018049C" w:rsidP="0018049C">
      <w:pPr>
        <w:tabs>
          <w:tab w:val="left" w:pos="2100"/>
        </w:tabs>
        <w:spacing w:after="0" w:line="240" w:lineRule="auto"/>
        <w:jc w:val="center"/>
        <w:rPr>
          <w:rFonts w:ascii="Times New Roman" w:eastAsia="Calibri" w:hAnsi="Times New Roman" w:cs="Times New Roman"/>
          <w:b/>
          <w:bCs/>
          <w:sz w:val="24"/>
          <w:szCs w:val="24"/>
        </w:rPr>
      </w:pPr>
      <w:r w:rsidRPr="0018049C">
        <w:rPr>
          <w:rFonts w:ascii="Times New Roman" w:eastAsia="Calibri" w:hAnsi="Times New Roman" w:cs="Times New Roman"/>
          <w:b/>
          <w:bCs/>
          <w:sz w:val="24"/>
          <w:szCs w:val="24"/>
        </w:rPr>
        <w:t>5.  УПРАВЛЕНИЕ   УЧРЕЖДЕНИЕМ</w:t>
      </w:r>
    </w:p>
    <w:p w:rsidR="0018049C" w:rsidRPr="0018049C" w:rsidRDefault="0018049C" w:rsidP="0018049C">
      <w:pPr>
        <w:autoSpaceDE w:val="0"/>
        <w:autoSpaceDN w:val="0"/>
        <w:adjustRightInd w:val="0"/>
        <w:spacing w:after="0" w:line="240" w:lineRule="auto"/>
        <w:jc w:val="both"/>
        <w:rPr>
          <w:rFonts w:ascii="Times New Roman" w:eastAsia="Calibri" w:hAnsi="Times New Roman" w:cs="Times New Roman"/>
          <w:sz w:val="24"/>
          <w:szCs w:val="24"/>
        </w:rPr>
      </w:pP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5.1. Управление Учреждением осуществляется в соответствии с законодательством  Российской  Федерации, на основании настоящего Устава,  на  принципах  единоначалия и самоуправления, демократичности, открытости, приоритета общечеловеческих ценностей, профессионализма.</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Управление образования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Саратовской области осуществляет организационные, контролирующие, распорядительные функции и др. в отношении Учреждения в соответствии с Положением об Управлении образования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Саратовской области и постановлениями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5.2.  Вмешательство в деятельность Учреждения политических партий, общественных и религиозных организацией не допускается.</w:t>
      </w:r>
    </w:p>
    <w:p w:rsidR="0018049C" w:rsidRPr="0018049C" w:rsidRDefault="0018049C" w:rsidP="0018049C">
      <w:pPr>
        <w:spacing w:after="0" w:line="240" w:lineRule="auto"/>
        <w:ind w:firstLine="709"/>
        <w:jc w:val="both"/>
        <w:rPr>
          <w:rFonts w:ascii="Times New Roman" w:eastAsia="Times New Roman" w:hAnsi="Times New Roman" w:cs="Times New Roman"/>
          <w:b/>
          <w:color w:val="000000"/>
          <w:sz w:val="24"/>
          <w:szCs w:val="24"/>
          <w:lang w:eastAsia="ru-RU"/>
        </w:rPr>
      </w:pPr>
      <w:r w:rsidRPr="0018049C">
        <w:rPr>
          <w:rFonts w:ascii="Times New Roman" w:eastAsia="Times New Roman" w:hAnsi="Times New Roman" w:cs="Times New Roman"/>
          <w:sz w:val="24"/>
          <w:szCs w:val="24"/>
          <w:lang w:eastAsia="ru-RU"/>
        </w:rPr>
        <w:t>5.3. Формами самоуправления Учреждения  являются педагогический совет,  общее собрание трудового коллектива, управляющий совет, общее родительское собрание и родительский</w:t>
      </w:r>
      <w:r w:rsidRPr="0018049C">
        <w:rPr>
          <w:rFonts w:ascii="Times New Roman" w:eastAsia="Times New Roman" w:hAnsi="Times New Roman" w:cs="Times New Roman"/>
          <w:color w:val="000000"/>
          <w:sz w:val="24"/>
          <w:szCs w:val="24"/>
          <w:lang w:eastAsia="ru-RU"/>
        </w:rPr>
        <w:t xml:space="preserve"> комитет.</w:t>
      </w:r>
    </w:p>
    <w:p w:rsidR="0018049C" w:rsidRPr="0018049C" w:rsidRDefault="0018049C" w:rsidP="0018049C">
      <w:pPr>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xml:space="preserve"> Высшим органом самоуправления является общее собрание трудового коллектива. Порядок выборов органов самоуправления  и их компетенция определяются настоящим Уставом.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5.4. Трудовой коллектив Учреждения составляют все граждане, участвующие своим трудом в его деятельности на основе трудового договора.</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5.5.</w:t>
      </w:r>
      <w:r w:rsidRPr="0018049C">
        <w:rPr>
          <w:rFonts w:ascii="Times New Roman" w:eastAsia="Calibri" w:hAnsi="Times New Roman" w:cs="Times New Roman"/>
          <w:sz w:val="24"/>
          <w:szCs w:val="24"/>
        </w:rPr>
        <w:tab/>
        <w:t xml:space="preserve">Непосредственное руководство Учреждением осуществляет прошедший соответствующую аттестацию заведующий, назначаемый начальником Управления образования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по согласованию с Учредителем.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5.5.1. Права заведующего Учреждением: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8049C">
        <w:rPr>
          <w:rFonts w:ascii="Times New Roman" w:eastAsia="Calibri" w:hAnsi="Times New Roman" w:cs="Times New Roman"/>
          <w:sz w:val="24"/>
          <w:szCs w:val="24"/>
          <w:lang w:eastAsia="ru-RU"/>
        </w:rPr>
        <w:t>Заведующий Учреждением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утверждает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w:t>
      </w:r>
      <w:proofErr w:type="gramEnd"/>
      <w:r w:rsidRPr="0018049C">
        <w:rPr>
          <w:rFonts w:ascii="Times New Roman" w:eastAsia="Calibri" w:hAnsi="Times New Roman" w:cs="Times New Roman"/>
          <w:sz w:val="24"/>
          <w:szCs w:val="24"/>
          <w:lang w:eastAsia="ru-RU"/>
        </w:rPr>
        <w:t xml:space="preserve">, </w:t>
      </w:r>
      <w:proofErr w:type="gramStart"/>
      <w:r w:rsidRPr="0018049C">
        <w:rPr>
          <w:rFonts w:ascii="Times New Roman" w:eastAsia="Calibri" w:hAnsi="Times New Roman" w:cs="Times New Roman"/>
          <w:sz w:val="24"/>
          <w:szCs w:val="24"/>
          <w:lang w:eastAsia="ru-RU"/>
        </w:rPr>
        <w:t>предусмотренные</w:t>
      </w:r>
      <w:proofErr w:type="gramEnd"/>
      <w:r w:rsidRPr="0018049C">
        <w:rPr>
          <w:rFonts w:ascii="Times New Roman" w:eastAsia="Calibri" w:hAnsi="Times New Roman" w:cs="Times New Roman"/>
          <w:sz w:val="24"/>
          <w:szCs w:val="24"/>
          <w:lang w:eastAsia="ru-RU"/>
        </w:rPr>
        <w:t xml:space="preserve"> законодательством, трудовым договором и настоящим Уставом.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5.5.2. Заведующий Учреждением несет ответственность перед Учредителем, Управлением образования в соответствии с законодательством, настоящим Уставом и трудовым договором. В порядке, установленном законом, несет ответственность за жизнь и здоровье детей.</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5.5.3. Компетенция  Заведующего Учреждением:</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распоряжается имуществом Учреждения в пределах прав, предоставляемых ему договором, заключаемым между Учреждением и Учредителем;</w:t>
      </w:r>
    </w:p>
    <w:p w:rsidR="0018049C" w:rsidRPr="0018049C" w:rsidRDefault="0018049C" w:rsidP="0018049C">
      <w:pPr>
        <w:tabs>
          <w:tab w:val="left" w:pos="142"/>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-открывает лицевые счета (счета) в банках;</w:t>
      </w:r>
    </w:p>
    <w:p w:rsidR="0018049C" w:rsidRPr="0018049C" w:rsidRDefault="0018049C" w:rsidP="0018049C">
      <w:pPr>
        <w:tabs>
          <w:tab w:val="left" w:pos="142"/>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-в соответствии с законодательством о труде осуществляет подбор, приём на работу  и расстановку кадров, поощряет работников Учреждения, налагает взыскания и увольняет с работы;</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возглавляет руководство текущей деятельностью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формирует контингент воспитанников;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создает условия для реализации образовательных программ;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прием  детей по направлениям Управления образования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и   комплектование   групп   детьми   в соответствии  с  их  возрастом;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 осуществляет взаимосвязь с семьями воспитанников, общественными организациями,  другими учреждениями по вопросам дошкольного образования;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осуществляет организацию и проведение мероприятий по обеспечению безопасности жизнедеятельности;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представляет Учредителю и общественности отчеты о деятельности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5.6. </w:t>
      </w:r>
      <w:r w:rsidRPr="0018049C">
        <w:rPr>
          <w:rFonts w:ascii="Times New Roman" w:eastAsia="Calibri" w:hAnsi="Times New Roman" w:cs="Times New Roman"/>
          <w:b/>
          <w:sz w:val="24"/>
          <w:szCs w:val="24"/>
        </w:rPr>
        <w:t xml:space="preserve">Общее руководство Учреждением осуществляет Общее собрание трудового коллектива  Учреждения </w:t>
      </w:r>
      <w:r w:rsidRPr="0018049C">
        <w:rPr>
          <w:rFonts w:ascii="Times New Roman" w:eastAsia="Calibri" w:hAnsi="Times New Roman" w:cs="Times New Roman"/>
          <w:sz w:val="24"/>
          <w:szCs w:val="24"/>
        </w:rPr>
        <w:t xml:space="preserve">(высший орган самоуправления).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Функции и задачи Общего собрания трудового коллектива:</w:t>
      </w:r>
    </w:p>
    <w:p w:rsidR="0018049C" w:rsidRPr="0018049C" w:rsidRDefault="0018049C" w:rsidP="0018049C">
      <w:pPr>
        <w:tabs>
          <w:tab w:val="left" w:pos="360"/>
        </w:tabs>
        <w:spacing w:after="0" w:line="195" w:lineRule="atLeast"/>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содействует осуществлению управленческих начал, развитию инициативы трудового коллектива.</w:t>
      </w:r>
    </w:p>
    <w:p w:rsidR="0018049C" w:rsidRPr="0018049C" w:rsidRDefault="0018049C" w:rsidP="0018049C">
      <w:pPr>
        <w:tabs>
          <w:tab w:val="left" w:pos="360"/>
        </w:tabs>
        <w:spacing w:after="0" w:line="195" w:lineRule="atLeast"/>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реализует право на самостоятельность в решении вопросов, способствующих оптимальной организации образовательного процесса и финансово-хозяйственной деятельности.</w:t>
      </w:r>
    </w:p>
    <w:p w:rsidR="0018049C" w:rsidRPr="0018049C" w:rsidRDefault="0018049C" w:rsidP="0018049C">
      <w:pPr>
        <w:tabs>
          <w:tab w:val="left" w:pos="360"/>
        </w:tabs>
        <w:spacing w:after="0" w:line="195" w:lineRule="atLeast"/>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содействует расширению коллегиальных, демократических форм управления и воплощения в жизнь государственно-общественных принципов.</w:t>
      </w:r>
    </w:p>
    <w:p w:rsidR="0018049C" w:rsidRPr="0018049C" w:rsidRDefault="0018049C" w:rsidP="0018049C">
      <w:pPr>
        <w:tabs>
          <w:tab w:val="left" w:pos="360"/>
        </w:tabs>
        <w:spacing w:after="0" w:line="195" w:lineRule="atLeast"/>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решает вопросы социальной защиты работников.</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принимает Устав, локальные акты Учреждения, а также изменения и дополнения, вносимые в них;</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принимает коллективный договор; </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принимает правила внутреннего трудового распорядка; </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рассматривает Программу развития Учреждения; </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вносит предложения  Учредителю  по   улучшению   финансово - хозяйственной деятельности Учреждения; </w:t>
      </w:r>
    </w:p>
    <w:p w:rsidR="0018049C" w:rsidRPr="0018049C" w:rsidRDefault="0018049C" w:rsidP="0018049C">
      <w:pPr>
        <w:spacing w:after="0" w:line="240" w:lineRule="auto"/>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определяет порядок и условия предоставления социальных гарантий и  льгот.</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Общее собрание собирается не реже 2-х раз в год.</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Общее   собрание   считается  правомочным,  если  на  нем  присутствует не менее половины работников учреждения.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Решение Общего собрания считается принятым, если за него проголосовало более половины присутствующих, и является обязательным для исполнения всеми работниками Учреждения. </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Право решающего  голоса на Общем собрании трудового  коллектива  имеют работники Учреждения, право совещательного   голоса –  представители Учредителя, родительской общественности.</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5.</w:t>
      </w:r>
      <w:r w:rsidRPr="0018049C">
        <w:rPr>
          <w:rFonts w:ascii="Times New Roman" w:eastAsia="Calibri" w:hAnsi="Times New Roman" w:cs="Times New Roman"/>
          <w:b/>
          <w:sz w:val="24"/>
          <w:szCs w:val="24"/>
        </w:rPr>
        <w:t>7</w:t>
      </w:r>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b/>
          <w:sz w:val="24"/>
          <w:szCs w:val="24"/>
        </w:rPr>
        <w:t xml:space="preserve">Руководство педагогической деятельностью осуществляет Педагогический совет Учреждения. </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Педагогический совет состоит  из педагогических работников Учреждения   с правом  решающего голоса; родителей и представителей Учредителя с правом совещательного голоса.</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Деятельность  педагогического совета регламентируется  Положением о педагогическом совете.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color w:val="000000"/>
          <w:sz w:val="24"/>
          <w:szCs w:val="24"/>
        </w:rPr>
        <w:t>Педагогический совет:</w:t>
      </w:r>
      <w:r w:rsidRPr="0018049C">
        <w:rPr>
          <w:rFonts w:ascii="Times New Roman" w:eastAsia="Calibri" w:hAnsi="Times New Roman" w:cs="Times New Roman"/>
          <w:color w:val="FF0000"/>
          <w:sz w:val="24"/>
          <w:szCs w:val="24"/>
        </w:rPr>
        <w:t xml:space="preserve">    </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определяет направление образовательной деятельности Учреждения;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отбирает и принимает образовательные программы для использования;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обсуждает и принимает планы работы Учреждения;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отслеживает вопросы содержания, форм  и  методов образовательного    процесса, планирования образовательной деятельности Учреждения;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рассматривает вопросы повышения квалификации и переподготовки   кадров;</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организует выявление, обобщение, распространение, внедрение  педагогического опыта;</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заслушивает отчеты  заведующего о  создании   условий   для реализации образовательных программ;</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заслушивает заведующего о результатах контроля над организацией </w:t>
      </w:r>
      <w:proofErr w:type="spellStart"/>
      <w:r w:rsidRPr="0018049C">
        <w:rPr>
          <w:rFonts w:ascii="Times New Roman" w:eastAsia="Times New Roman" w:hAnsi="Times New Roman" w:cs="Times New Roman"/>
          <w:color w:val="000000"/>
          <w:sz w:val="24"/>
          <w:szCs w:val="24"/>
          <w:lang w:eastAsia="ru-RU"/>
        </w:rPr>
        <w:t>воспитательно</w:t>
      </w:r>
      <w:proofErr w:type="spellEnd"/>
      <w:r w:rsidRPr="0018049C">
        <w:rPr>
          <w:rFonts w:ascii="Times New Roman" w:eastAsia="Times New Roman" w:hAnsi="Times New Roman" w:cs="Times New Roman"/>
          <w:color w:val="000000"/>
          <w:sz w:val="24"/>
          <w:szCs w:val="24"/>
          <w:lang w:eastAsia="ru-RU"/>
        </w:rPr>
        <w:t>-образовательного процесса;</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заслушивает информацию и  отчеты педагогических работников об организации </w:t>
      </w:r>
      <w:proofErr w:type="spellStart"/>
      <w:r w:rsidRPr="0018049C">
        <w:rPr>
          <w:rFonts w:ascii="Times New Roman" w:eastAsia="Times New Roman" w:hAnsi="Times New Roman" w:cs="Times New Roman"/>
          <w:color w:val="000000"/>
          <w:sz w:val="24"/>
          <w:szCs w:val="24"/>
          <w:lang w:eastAsia="ru-RU"/>
        </w:rPr>
        <w:t>воспитательно</w:t>
      </w:r>
      <w:proofErr w:type="spellEnd"/>
      <w:r w:rsidRPr="0018049C">
        <w:rPr>
          <w:rFonts w:ascii="Times New Roman" w:eastAsia="Times New Roman" w:hAnsi="Times New Roman" w:cs="Times New Roman"/>
          <w:color w:val="000000"/>
          <w:sz w:val="24"/>
          <w:szCs w:val="24"/>
          <w:lang w:eastAsia="ru-RU"/>
        </w:rPr>
        <w:t xml:space="preserve"> – образовательного процесса, соблюдении санитарно   – гигиенического </w:t>
      </w:r>
      <w:r w:rsidRPr="0018049C">
        <w:rPr>
          <w:rFonts w:ascii="Times New Roman" w:eastAsia="Times New Roman" w:hAnsi="Times New Roman" w:cs="Times New Roman"/>
          <w:color w:val="000000"/>
          <w:sz w:val="24"/>
          <w:szCs w:val="24"/>
          <w:lang w:eastAsia="ru-RU"/>
        </w:rPr>
        <w:lastRenderedPageBreak/>
        <w:t>режима,  охране здоровья и жизни воспитанников и другие вопросы, касающиеся образовательной деятельности  Учреждения;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разрабатывает мероприятия по выполнению годовых задач Учреждения и отслеживает их выполнение,</w:t>
      </w:r>
    </w:p>
    <w:p w:rsidR="0018049C" w:rsidRPr="0018049C" w:rsidRDefault="0018049C" w:rsidP="0018049C">
      <w:pPr>
        <w:numPr>
          <w:ilvl w:val="0"/>
          <w:numId w:val="6"/>
        </w:numPr>
        <w:tabs>
          <w:tab w:val="num" w:pos="897"/>
        </w:tabs>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рассматривает режимы дня, учебный годовой календарный график, расписание непосредственно образовательной деятельности в разных возрастных группах,</w:t>
      </w:r>
    </w:p>
    <w:p w:rsidR="0018049C" w:rsidRPr="0018049C" w:rsidRDefault="0018049C" w:rsidP="0018049C">
      <w:pPr>
        <w:numPr>
          <w:ilvl w:val="0"/>
          <w:numId w:val="6"/>
        </w:numPr>
        <w:tabs>
          <w:tab w:val="num" w:pos="897"/>
        </w:tabs>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рассматривает вопросы организации дополнительных услуг родителям (законным представителям).</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Заседания Педагогического совета проводятся  не  менее  4 раз в год  и правомочны, если  на  них присутствует   не  менее  2/3  его  состава.</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Решение Педагогического совета считается принятым, если за него проголосовало более половины присутствующих.</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Решение, принятое в пределах компетенции  Педагогического совета    и не противоречащее законодательству, является обязательным.</w:t>
      </w:r>
    </w:p>
    <w:p w:rsidR="0018049C" w:rsidRPr="0018049C" w:rsidRDefault="0018049C" w:rsidP="0018049C">
      <w:pPr>
        <w:spacing w:after="0" w:line="240" w:lineRule="auto"/>
        <w:ind w:firstLine="709"/>
        <w:jc w:val="both"/>
        <w:rPr>
          <w:rFonts w:ascii="Times New Roman" w:eastAsia="Calibri" w:hAnsi="Times New Roman" w:cs="Times New Roman"/>
          <w:b/>
          <w:color w:val="000000"/>
          <w:sz w:val="24"/>
          <w:szCs w:val="24"/>
        </w:rPr>
      </w:pPr>
      <w:r w:rsidRPr="0018049C">
        <w:rPr>
          <w:rFonts w:ascii="Times New Roman" w:eastAsia="Calibri" w:hAnsi="Times New Roman" w:cs="Times New Roman"/>
          <w:b/>
          <w:color w:val="000000"/>
          <w:sz w:val="24"/>
          <w:szCs w:val="24"/>
        </w:rPr>
        <w:t>5.8.</w:t>
      </w:r>
      <w:r w:rsidRPr="0018049C">
        <w:rPr>
          <w:rFonts w:ascii="Times New Roman" w:eastAsia="Calibri" w:hAnsi="Times New Roman" w:cs="Times New Roman"/>
          <w:color w:val="000000"/>
          <w:spacing w:val="5"/>
          <w:sz w:val="24"/>
          <w:szCs w:val="24"/>
        </w:rPr>
        <w:t xml:space="preserve"> </w:t>
      </w:r>
      <w:r w:rsidRPr="0018049C">
        <w:rPr>
          <w:rFonts w:ascii="Calibri" w:eastAsia="Calibri" w:hAnsi="Calibri" w:cs="Times New Roman"/>
          <w:color w:val="000000"/>
          <w:sz w:val="24"/>
          <w:szCs w:val="24"/>
        </w:rPr>
        <w:t xml:space="preserve"> </w:t>
      </w:r>
      <w:r w:rsidRPr="0018049C">
        <w:rPr>
          <w:rFonts w:ascii="Times New Roman" w:eastAsia="Calibri" w:hAnsi="Times New Roman" w:cs="Times New Roman"/>
          <w:b/>
          <w:color w:val="000000"/>
          <w:sz w:val="24"/>
          <w:szCs w:val="24"/>
        </w:rPr>
        <w:t xml:space="preserve">Коллегиальным органом самоуправления является Управляющий совет. </w:t>
      </w:r>
    </w:p>
    <w:p w:rsidR="0018049C" w:rsidRPr="0018049C" w:rsidRDefault="0018049C" w:rsidP="0018049C">
      <w:pPr>
        <w:spacing w:after="0" w:line="240" w:lineRule="auto"/>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Деятельность Управляющего совета регламентируется Положением об Управляющем совете.</w:t>
      </w:r>
    </w:p>
    <w:p w:rsidR="0018049C" w:rsidRPr="0018049C" w:rsidRDefault="0018049C" w:rsidP="0018049C">
      <w:pPr>
        <w:shd w:val="clear" w:color="auto" w:fill="FFFFFF"/>
        <w:spacing w:after="0" w:line="240" w:lineRule="auto"/>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xml:space="preserve">К компетенции  совета  относятся: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согласование  Программы развития Учреждения;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6"/>
          <w:sz w:val="24"/>
          <w:szCs w:val="24"/>
        </w:rPr>
      </w:pPr>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spacing w:val="6"/>
          <w:sz w:val="24"/>
          <w:szCs w:val="24"/>
        </w:rPr>
        <w:t xml:space="preserve">повышение эффективности финансово-хозяйственной деятельности;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9"/>
          <w:sz w:val="24"/>
          <w:szCs w:val="24"/>
        </w:rPr>
      </w:pPr>
      <w:r w:rsidRPr="0018049C">
        <w:rPr>
          <w:rFonts w:ascii="Times New Roman" w:eastAsia="Calibri" w:hAnsi="Times New Roman" w:cs="Times New Roman"/>
          <w:spacing w:val="6"/>
          <w:sz w:val="24"/>
          <w:szCs w:val="24"/>
        </w:rPr>
        <w:t xml:space="preserve">- содействие </w:t>
      </w:r>
      <w:r w:rsidRPr="0018049C">
        <w:rPr>
          <w:rFonts w:ascii="Times New Roman" w:eastAsia="Calibri" w:hAnsi="Times New Roman" w:cs="Times New Roman"/>
          <w:spacing w:val="9"/>
          <w:sz w:val="24"/>
          <w:szCs w:val="24"/>
        </w:rPr>
        <w:t xml:space="preserve">созданию оптимальных условий и форм организации </w:t>
      </w:r>
      <w:proofErr w:type="spellStart"/>
      <w:r w:rsidRPr="0018049C">
        <w:rPr>
          <w:rFonts w:ascii="Times New Roman" w:eastAsia="Calibri" w:hAnsi="Times New Roman" w:cs="Times New Roman"/>
          <w:spacing w:val="9"/>
          <w:sz w:val="24"/>
          <w:szCs w:val="24"/>
        </w:rPr>
        <w:t>воспитательно</w:t>
      </w:r>
      <w:proofErr w:type="spellEnd"/>
      <w:r w:rsidRPr="0018049C">
        <w:rPr>
          <w:rFonts w:ascii="Times New Roman" w:eastAsia="Calibri" w:hAnsi="Times New Roman" w:cs="Times New Roman"/>
          <w:spacing w:val="9"/>
          <w:sz w:val="24"/>
          <w:szCs w:val="24"/>
        </w:rPr>
        <w:t xml:space="preserve">-образовательного процесса; </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2"/>
          <w:sz w:val="24"/>
          <w:szCs w:val="24"/>
        </w:rPr>
      </w:pPr>
      <w:r w:rsidRPr="0018049C">
        <w:rPr>
          <w:rFonts w:ascii="Times New Roman" w:eastAsia="Calibri" w:hAnsi="Times New Roman" w:cs="Times New Roman"/>
          <w:spacing w:val="9"/>
          <w:sz w:val="24"/>
          <w:szCs w:val="24"/>
        </w:rPr>
        <w:t xml:space="preserve">- </w:t>
      </w:r>
      <w:proofErr w:type="gramStart"/>
      <w:r w:rsidRPr="0018049C">
        <w:rPr>
          <w:rFonts w:ascii="Times New Roman" w:eastAsia="Calibri" w:hAnsi="Times New Roman" w:cs="Times New Roman"/>
          <w:spacing w:val="2"/>
          <w:sz w:val="24"/>
          <w:szCs w:val="24"/>
        </w:rPr>
        <w:t>контроль за</w:t>
      </w:r>
      <w:proofErr w:type="gramEnd"/>
      <w:r w:rsidRPr="0018049C">
        <w:rPr>
          <w:rFonts w:ascii="Times New Roman" w:eastAsia="Calibri" w:hAnsi="Times New Roman" w:cs="Times New Roman"/>
          <w:spacing w:val="2"/>
          <w:sz w:val="24"/>
          <w:szCs w:val="24"/>
        </w:rPr>
        <w:t xml:space="preserve"> соблюдением здоровых и безопасных условий обучения, воспитания и труда;</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2"/>
          <w:sz w:val="24"/>
          <w:szCs w:val="24"/>
        </w:rPr>
      </w:pPr>
      <w:r w:rsidRPr="0018049C">
        <w:rPr>
          <w:rFonts w:ascii="Times New Roman" w:eastAsia="Calibri" w:hAnsi="Times New Roman" w:cs="Times New Roman"/>
          <w:spacing w:val="2"/>
          <w:sz w:val="24"/>
          <w:szCs w:val="24"/>
        </w:rPr>
        <w:t>- согласование стимулирующих выплат работникам Учреждения;</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определение формы и системы оплаты труда, размер доплат  и  надбавок, премий и других выплат стимулирующего </w:t>
      </w:r>
      <w:proofErr w:type="gramStart"/>
      <w:r w:rsidRPr="0018049C">
        <w:rPr>
          <w:rFonts w:ascii="Times New Roman" w:eastAsia="Calibri" w:hAnsi="Times New Roman" w:cs="Times New Roman"/>
          <w:sz w:val="24"/>
          <w:szCs w:val="24"/>
        </w:rPr>
        <w:t>характера</w:t>
      </w:r>
      <w:proofErr w:type="gramEnd"/>
      <w:r w:rsidRPr="0018049C">
        <w:rPr>
          <w:rFonts w:ascii="Times New Roman" w:eastAsia="Calibri" w:hAnsi="Times New Roman" w:cs="Times New Roman"/>
          <w:sz w:val="24"/>
          <w:szCs w:val="24"/>
        </w:rPr>
        <w:t xml:space="preserve"> в  пределах   имеющихся у Учреждения средств на оплату труда</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2"/>
          <w:sz w:val="24"/>
          <w:szCs w:val="24"/>
        </w:rPr>
      </w:pPr>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spacing w:val="2"/>
          <w:sz w:val="24"/>
          <w:szCs w:val="24"/>
        </w:rPr>
        <w:t xml:space="preserve">обеспечение информированности общественности о деятельности </w:t>
      </w:r>
      <w:r w:rsidRPr="0018049C">
        <w:rPr>
          <w:rFonts w:ascii="Times New Roman" w:eastAsia="Calibri" w:hAnsi="Times New Roman" w:cs="Times New Roman"/>
          <w:sz w:val="24"/>
          <w:szCs w:val="24"/>
        </w:rPr>
        <w:t>Учреждения и другие вопросы, входящие в компетенцию Управляющего совета  в соответствии с «Положением об Управляющем Совете».</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6"/>
          <w:sz w:val="24"/>
          <w:szCs w:val="24"/>
        </w:rPr>
        <w:t xml:space="preserve">Совет состоит из родителей (законных </w:t>
      </w:r>
      <w:r w:rsidRPr="0018049C">
        <w:rPr>
          <w:rFonts w:ascii="Times New Roman" w:eastAsia="Calibri" w:hAnsi="Times New Roman" w:cs="Times New Roman"/>
          <w:bCs/>
          <w:spacing w:val="6"/>
          <w:sz w:val="24"/>
          <w:szCs w:val="24"/>
        </w:rPr>
        <w:t>представителей</w:t>
      </w:r>
      <w:r w:rsidRPr="0018049C">
        <w:rPr>
          <w:rFonts w:ascii="Times New Roman" w:eastAsia="Calibri" w:hAnsi="Times New Roman" w:cs="Times New Roman"/>
          <w:b/>
          <w:bCs/>
          <w:spacing w:val="6"/>
          <w:sz w:val="24"/>
          <w:szCs w:val="24"/>
        </w:rPr>
        <w:t xml:space="preserve">) </w:t>
      </w:r>
      <w:r w:rsidRPr="0018049C">
        <w:rPr>
          <w:rFonts w:ascii="Times New Roman" w:eastAsia="Calibri" w:hAnsi="Times New Roman" w:cs="Times New Roman"/>
          <w:bCs/>
          <w:spacing w:val="6"/>
          <w:sz w:val="24"/>
          <w:szCs w:val="24"/>
        </w:rPr>
        <w:t>детей</w:t>
      </w:r>
      <w:r w:rsidRPr="0018049C">
        <w:rPr>
          <w:rFonts w:ascii="Times New Roman" w:eastAsia="Calibri" w:hAnsi="Times New Roman" w:cs="Times New Roman"/>
          <w:spacing w:val="3"/>
          <w:sz w:val="24"/>
          <w:szCs w:val="24"/>
        </w:rPr>
        <w:t xml:space="preserve">, посещающих </w:t>
      </w:r>
      <w:r w:rsidRPr="0018049C">
        <w:rPr>
          <w:rFonts w:ascii="Times New Roman" w:eastAsia="Calibri" w:hAnsi="Times New Roman" w:cs="Times New Roman"/>
          <w:sz w:val="24"/>
          <w:szCs w:val="24"/>
        </w:rPr>
        <w:t>Учреждение</w:t>
      </w:r>
      <w:r w:rsidRPr="0018049C">
        <w:rPr>
          <w:rFonts w:ascii="Times New Roman" w:eastAsia="Calibri" w:hAnsi="Times New Roman" w:cs="Times New Roman"/>
          <w:spacing w:val="3"/>
          <w:sz w:val="24"/>
          <w:szCs w:val="24"/>
        </w:rPr>
        <w:t xml:space="preserve"> не более трех</w:t>
      </w:r>
      <w:r w:rsidRPr="0018049C">
        <w:rPr>
          <w:rFonts w:ascii="Times New Roman" w:eastAsia="Calibri" w:hAnsi="Times New Roman" w:cs="Times New Roman"/>
          <w:spacing w:val="2"/>
          <w:sz w:val="24"/>
          <w:szCs w:val="24"/>
        </w:rPr>
        <w:t xml:space="preserve">, работников </w:t>
      </w:r>
      <w:r w:rsidRPr="0018049C">
        <w:rPr>
          <w:rFonts w:ascii="Times New Roman" w:eastAsia="Calibri" w:hAnsi="Times New Roman" w:cs="Times New Roman"/>
          <w:sz w:val="24"/>
          <w:szCs w:val="24"/>
        </w:rPr>
        <w:t>Учреждения</w:t>
      </w:r>
      <w:r w:rsidRPr="0018049C">
        <w:rPr>
          <w:rFonts w:ascii="Times New Roman" w:eastAsia="Calibri" w:hAnsi="Times New Roman" w:cs="Times New Roman"/>
          <w:spacing w:val="2"/>
          <w:sz w:val="24"/>
          <w:szCs w:val="24"/>
        </w:rPr>
        <w:t xml:space="preserve"> в количестве двух, представителя Учредителя, </w:t>
      </w:r>
      <w:proofErr w:type="gramStart"/>
      <w:r w:rsidRPr="0018049C">
        <w:rPr>
          <w:rFonts w:ascii="Times New Roman" w:eastAsia="Calibri" w:hAnsi="Times New Roman" w:cs="Times New Roman"/>
          <w:spacing w:val="2"/>
          <w:sz w:val="24"/>
          <w:szCs w:val="24"/>
        </w:rPr>
        <w:t xml:space="preserve">заведующего </w:t>
      </w:r>
      <w:r w:rsidRPr="0018049C">
        <w:rPr>
          <w:rFonts w:ascii="Times New Roman" w:eastAsia="Calibri" w:hAnsi="Times New Roman" w:cs="Times New Roman"/>
          <w:sz w:val="24"/>
          <w:szCs w:val="24"/>
        </w:rPr>
        <w:t>Учреждения</w:t>
      </w:r>
      <w:proofErr w:type="gramEnd"/>
      <w:r w:rsidRPr="0018049C">
        <w:rPr>
          <w:rFonts w:ascii="Times New Roman" w:eastAsia="Calibri" w:hAnsi="Times New Roman" w:cs="Times New Roman"/>
          <w:spacing w:val="2"/>
          <w:sz w:val="24"/>
          <w:szCs w:val="24"/>
        </w:rPr>
        <w:t xml:space="preserve">, а также </w:t>
      </w:r>
      <w:r w:rsidRPr="0018049C">
        <w:rPr>
          <w:rFonts w:ascii="Times New Roman" w:eastAsia="Calibri" w:hAnsi="Times New Roman" w:cs="Times New Roman"/>
          <w:spacing w:val="7"/>
          <w:sz w:val="24"/>
          <w:szCs w:val="24"/>
        </w:rPr>
        <w:t xml:space="preserve">представителей общественности. Состав совета формируется с использованием </w:t>
      </w:r>
      <w:r w:rsidRPr="0018049C">
        <w:rPr>
          <w:rFonts w:ascii="Times New Roman" w:eastAsia="Calibri" w:hAnsi="Times New Roman" w:cs="Times New Roman"/>
          <w:spacing w:val="1"/>
          <w:sz w:val="24"/>
          <w:szCs w:val="24"/>
        </w:rPr>
        <w:t xml:space="preserve">процедур выборов, назначения и кооптации в порядке, предусмотренном «Положением об </w:t>
      </w:r>
      <w:r w:rsidRPr="0018049C">
        <w:rPr>
          <w:rFonts w:ascii="Times New Roman" w:eastAsia="Calibri" w:hAnsi="Times New Roman" w:cs="Times New Roman"/>
          <w:spacing w:val="2"/>
          <w:sz w:val="24"/>
          <w:szCs w:val="24"/>
        </w:rPr>
        <w:t>Управляющем совете».</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1"/>
          <w:sz w:val="24"/>
          <w:szCs w:val="24"/>
        </w:rPr>
      </w:pPr>
      <w:r w:rsidRPr="0018049C">
        <w:rPr>
          <w:rFonts w:ascii="Times New Roman" w:eastAsia="Calibri" w:hAnsi="Times New Roman" w:cs="Times New Roman"/>
          <w:spacing w:val="4"/>
          <w:sz w:val="24"/>
          <w:szCs w:val="24"/>
        </w:rPr>
        <w:t xml:space="preserve">Совет избирает из своего состава председателя. </w:t>
      </w:r>
      <w:r w:rsidRPr="0018049C">
        <w:rPr>
          <w:rFonts w:ascii="Times New Roman" w:eastAsia="Calibri" w:hAnsi="Times New Roman" w:cs="Times New Roman"/>
          <w:bCs/>
          <w:spacing w:val="4"/>
          <w:sz w:val="24"/>
          <w:szCs w:val="24"/>
        </w:rPr>
        <w:t xml:space="preserve">Представитель </w:t>
      </w:r>
      <w:r w:rsidRPr="0018049C">
        <w:rPr>
          <w:rFonts w:ascii="Times New Roman" w:eastAsia="Calibri" w:hAnsi="Times New Roman" w:cs="Times New Roman"/>
          <w:spacing w:val="4"/>
          <w:sz w:val="24"/>
          <w:szCs w:val="24"/>
        </w:rPr>
        <w:t xml:space="preserve">Учредителя в </w:t>
      </w:r>
      <w:r w:rsidRPr="0018049C">
        <w:rPr>
          <w:rFonts w:ascii="Times New Roman" w:eastAsia="Calibri" w:hAnsi="Times New Roman" w:cs="Times New Roman"/>
          <w:spacing w:val="2"/>
          <w:sz w:val="24"/>
          <w:szCs w:val="24"/>
        </w:rPr>
        <w:t xml:space="preserve">совете, работники (в том числе заведующий) </w:t>
      </w:r>
      <w:r w:rsidRPr="0018049C">
        <w:rPr>
          <w:rFonts w:ascii="Times New Roman" w:eastAsia="Calibri" w:hAnsi="Times New Roman" w:cs="Times New Roman"/>
          <w:sz w:val="24"/>
          <w:szCs w:val="24"/>
        </w:rPr>
        <w:t>Учреждение</w:t>
      </w:r>
      <w:r w:rsidRPr="0018049C">
        <w:rPr>
          <w:rFonts w:ascii="Times New Roman" w:eastAsia="Calibri" w:hAnsi="Times New Roman" w:cs="Times New Roman"/>
          <w:spacing w:val="2"/>
          <w:sz w:val="24"/>
          <w:szCs w:val="24"/>
        </w:rPr>
        <w:t xml:space="preserve"> не могут быть </w:t>
      </w:r>
      <w:r w:rsidRPr="0018049C">
        <w:rPr>
          <w:rFonts w:ascii="Times New Roman" w:eastAsia="Calibri" w:hAnsi="Times New Roman" w:cs="Times New Roman"/>
          <w:bCs/>
          <w:spacing w:val="-1"/>
          <w:sz w:val="24"/>
          <w:szCs w:val="24"/>
        </w:rPr>
        <w:t>избраны</w:t>
      </w:r>
      <w:r w:rsidRPr="0018049C">
        <w:rPr>
          <w:rFonts w:ascii="Times New Roman" w:eastAsia="Calibri" w:hAnsi="Times New Roman" w:cs="Times New Roman"/>
          <w:b/>
          <w:bCs/>
          <w:spacing w:val="-1"/>
          <w:sz w:val="24"/>
          <w:szCs w:val="24"/>
        </w:rPr>
        <w:t xml:space="preserve"> </w:t>
      </w:r>
      <w:r w:rsidRPr="0018049C">
        <w:rPr>
          <w:rFonts w:ascii="Times New Roman" w:eastAsia="Calibri" w:hAnsi="Times New Roman" w:cs="Times New Roman"/>
          <w:spacing w:val="-1"/>
          <w:sz w:val="24"/>
          <w:szCs w:val="24"/>
        </w:rPr>
        <w:t xml:space="preserve">председателем совета.  </w:t>
      </w:r>
    </w:p>
    <w:p w:rsidR="0018049C" w:rsidRPr="0018049C" w:rsidRDefault="0018049C" w:rsidP="0018049C">
      <w:pPr>
        <w:spacing w:after="0" w:line="240" w:lineRule="atLeast"/>
        <w:jc w:val="both"/>
        <w:rPr>
          <w:rFonts w:ascii="Verdana" w:eastAsia="Times New Roman" w:hAnsi="Verdana" w:cs="Times New Roman"/>
          <w:color w:val="000000"/>
          <w:sz w:val="24"/>
          <w:szCs w:val="24"/>
          <w:lang w:eastAsia="ru-RU"/>
        </w:rPr>
      </w:pPr>
      <w:r w:rsidRPr="0018049C">
        <w:rPr>
          <w:rFonts w:ascii="Times New Roman" w:eastAsia="Times New Roman" w:hAnsi="Times New Roman" w:cs="Times New Roman"/>
          <w:spacing w:val="-1"/>
          <w:sz w:val="24"/>
          <w:szCs w:val="24"/>
          <w:lang w:eastAsia="ru-RU"/>
        </w:rPr>
        <w:t xml:space="preserve">           Совет  собирается  не  реже  4-х  раз  в год.</w:t>
      </w:r>
      <w:r w:rsidRPr="0018049C">
        <w:rPr>
          <w:rFonts w:ascii="Times New Roman" w:eastAsia="Times New Roman" w:hAnsi="Times New Roman" w:cs="Times New Roman"/>
          <w:color w:val="000000"/>
          <w:sz w:val="24"/>
          <w:szCs w:val="24"/>
          <w:lang w:eastAsia="ru-RU"/>
        </w:rPr>
        <w:t xml:space="preserve">  Заседания правомочны, если на них присутствует не менее половины его членов.    Решения  принимаются открытым голосованием и считаются принятыми, если за них проголосовало не менее 2/3 присутствующих.</w:t>
      </w:r>
    </w:p>
    <w:p w:rsidR="0018049C" w:rsidRPr="0018049C" w:rsidRDefault="0018049C" w:rsidP="0018049C">
      <w:pPr>
        <w:shd w:val="clear" w:color="auto" w:fill="FFFFFF"/>
        <w:spacing w:after="0" w:line="240" w:lineRule="auto"/>
        <w:ind w:firstLine="709"/>
        <w:jc w:val="both"/>
        <w:rPr>
          <w:rFonts w:ascii="Times New Roman" w:eastAsia="Calibri" w:hAnsi="Times New Roman" w:cs="Times New Roman"/>
          <w:spacing w:val="1"/>
          <w:sz w:val="24"/>
          <w:szCs w:val="24"/>
        </w:rPr>
      </w:pPr>
      <w:r w:rsidRPr="0018049C">
        <w:rPr>
          <w:rFonts w:ascii="Times New Roman" w:eastAsia="Calibri" w:hAnsi="Times New Roman" w:cs="Times New Roman"/>
          <w:spacing w:val="2"/>
          <w:sz w:val="24"/>
          <w:szCs w:val="24"/>
        </w:rPr>
        <w:t xml:space="preserve">Решения совета, принятые в рамках его компетенции, являются обязательными для заведующего,  работников, и их родителей (законных </w:t>
      </w:r>
      <w:r w:rsidRPr="0018049C">
        <w:rPr>
          <w:rFonts w:ascii="Times New Roman" w:eastAsia="Calibri" w:hAnsi="Times New Roman" w:cs="Times New Roman"/>
          <w:spacing w:val="1"/>
          <w:sz w:val="24"/>
          <w:szCs w:val="24"/>
        </w:rPr>
        <w:t>представителей) детей, посещающих</w:t>
      </w:r>
      <w:r w:rsidRPr="0018049C">
        <w:rPr>
          <w:rFonts w:ascii="Times New Roman" w:eastAsia="Calibri" w:hAnsi="Times New Roman" w:cs="Times New Roman"/>
          <w:sz w:val="24"/>
          <w:szCs w:val="24"/>
        </w:rPr>
        <w:t xml:space="preserve"> Учреждение</w:t>
      </w:r>
      <w:r w:rsidRPr="0018049C">
        <w:rPr>
          <w:rFonts w:ascii="Times New Roman" w:eastAsia="Calibri" w:hAnsi="Times New Roman" w:cs="Times New Roman"/>
          <w:spacing w:val="1"/>
          <w:sz w:val="24"/>
          <w:szCs w:val="24"/>
        </w:rPr>
        <w:t xml:space="preserve">. </w:t>
      </w:r>
    </w:p>
    <w:p w:rsidR="0018049C" w:rsidRPr="0018049C" w:rsidRDefault="0018049C" w:rsidP="0018049C">
      <w:pPr>
        <w:spacing w:after="0" w:line="240" w:lineRule="auto"/>
        <w:ind w:firstLine="709"/>
        <w:jc w:val="both"/>
        <w:rPr>
          <w:rFonts w:ascii="Times New Roman" w:eastAsia="Times New Roman" w:hAnsi="Times New Roman" w:cs="Times New Roman"/>
          <w:b/>
          <w:color w:val="000000"/>
          <w:sz w:val="24"/>
          <w:szCs w:val="24"/>
          <w:lang w:eastAsia="ru-RU"/>
        </w:rPr>
      </w:pPr>
      <w:r w:rsidRPr="0018049C">
        <w:rPr>
          <w:rFonts w:ascii="Times New Roman" w:eastAsia="Times New Roman" w:hAnsi="Times New Roman" w:cs="Times New Roman"/>
          <w:b/>
          <w:color w:val="000000"/>
          <w:sz w:val="24"/>
          <w:szCs w:val="24"/>
          <w:lang w:eastAsia="ru-RU"/>
        </w:rPr>
        <w:t>5.9. Органом самоуправления родителей (законных представителей) являются Общее родительское собрание и Родительский комитет.</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Общее родительское собрание:</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рассматривает и вносит предложения по основным направлениям совершенствования, повышения эффективности </w:t>
      </w:r>
      <w:proofErr w:type="spellStart"/>
      <w:r w:rsidRPr="0018049C">
        <w:rPr>
          <w:rFonts w:ascii="Times New Roman" w:eastAsia="Times New Roman" w:hAnsi="Times New Roman" w:cs="Times New Roman"/>
          <w:color w:val="000000"/>
          <w:sz w:val="24"/>
          <w:szCs w:val="24"/>
          <w:lang w:eastAsia="ru-RU"/>
        </w:rPr>
        <w:t>воспитательно</w:t>
      </w:r>
      <w:proofErr w:type="spellEnd"/>
      <w:r w:rsidRPr="0018049C">
        <w:rPr>
          <w:rFonts w:ascii="Times New Roman" w:eastAsia="Times New Roman" w:hAnsi="Times New Roman" w:cs="Times New Roman"/>
          <w:color w:val="000000"/>
          <w:sz w:val="24"/>
          <w:szCs w:val="24"/>
          <w:lang w:eastAsia="ru-RU"/>
        </w:rPr>
        <w:t xml:space="preserve"> – образовательного процесса, дальнейшего развития Учреждения;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принимает решение об оказании посильной помощи Учреждению в укреплении материально-технической базы, благоустройству и ремонту помещений, детских площадок и территории силами родительской общественности;</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lastRenderedPageBreak/>
        <w:t xml:space="preserve">- запрашивает любые справки, отчеты у администрации Учреждения; </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заслушивает отчеты о работе любого члена трудового коллектива Учреждения, Родительского комитета;</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избирает прямым голосованием членов Родительского комитета, его председателя;</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знакомится с Уставом и другими локальными актами Учреждения, касающимися взаимодействия с родительской общественностью,</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выбирает представителей из числа родителей (законных представителей) воспитанников Учреждения в Управляющий совет.</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sz w:val="24"/>
          <w:szCs w:val="24"/>
          <w:lang w:eastAsia="ru-RU"/>
        </w:rPr>
        <w:t xml:space="preserve">Общее родительское собрание проводится не реже 2-х раз в год.                                    Заседания Родительского собрания правомочны, если на них присутствует не менее половины всех родителей (законных представителей) воспитанников Учреждения (группы).                                                                        </w:t>
      </w:r>
      <w:r w:rsidRPr="0018049C">
        <w:rPr>
          <w:rFonts w:ascii="Times New Roman" w:eastAsia="Times New Roman" w:hAnsi="Times New Roman" w:cs="Times New Roman"/>
          <w:color w:val="000000"/>
          <w:sz w:val="24"/>
          <w:szCs w:val="24"/>
          <w:lang w:eastAsia="ru-RU"/>
        </w:rPr>
        <w:t>Решение Общего родительского собрания принимается открытым голосованием и считается принятым, если за него проголосовало не менее половины присутствующих и является рекомендательным.</w:t>
      </w:r>
    </w:p>
    <w:p w:rsidR="0018049C" w:rsidRPr="0018049C" w:rsidRDefault="0018049C" w:rsidP="0018049C">
      <w:pPr>
        <w:spacing w:after="0" w:line="240" w:lineRule="auto"/>
        <w:ind w:firstLine="709"/>
        <w:jc w:val="both"/>
        <w:rPr>
          <w:rFonts w:ascii="Times New Roman" w:eastAsia="Times New Roman" w:hAnsi="Times New Roman" w:cs="Times New Roman"/>
          <w:b/>
          <w:color w:val="000000"/>
          <w:sz w:val="24"/>
          <w:szCs w:val="24"/>
          <w:lang w:eastAsia="ru-RU"/>
        </w:rPr>
      </w:pPr>
      <w:r w:rsidRPr="0018049C">
        <w:rPr>
          <w:rFonts w:ascii="Times New Roman" w:eastAsia="Times New Roman" w:hAnsi="Times New Roman" w:cs="Times New Roman"/>
          <w:b/>
          <w:color w:val="000000"/>
          <w:sz w:val="24"/>
          <w:szCs w:val="24"/>
          <w:lang w:eastAsia="ru-RU"/>
        </w:rPr>
        <w:t>5.10.</w:t>
      </w:r>
      <w:r w:rsidRPr="0018049C">
        <w:rPr>
          <w:rFonts w:ascii="Times New Roman" w:eastAsia="Times New Roman" w:hAnsi="Times New Roman" w:cs="Times New Roman"/>
          <w:color w:val="000000"/>
          <w:sz w:val="24"/>
          <w:szCs w:val="24"/>
          <w:lang w:eastAsia="ru-RU"/>
        </w:rPr>
        <w:t xml:space="preserve"> В период между Общими родительскими собраниями </w:t>
      </w:r>
      <w:r w:rsidRPr="0018049C">
        <w:rPr>
          <w:rFonts w:ascii="Times New Roman" w:eastAsia="Times New Roman" w:hAnsi="Times New Roman" w:cs="Times New Roman"/>
          <w:b/>
          <w:color w:val="000000"/>
          <w:sz w:val="24"/>
          <w:szCs w:val="24"/>
          <w:lang w:eastAsia="ru-RU"/>
        </w:rPr>
        <w:t xml:space="preserve">органом самоуправления родителей воспитанников Учреждения является Родительский  комитет. </w:t>
      </w:r>
    </w:p>
    <w:p w:rsidR="0018049C" w:rsidRPr="0018049C" w:rsidRDefault="0018049C" w:rsidP="0018049C">
      <w:pPr>
        <w:spacing w:after="0" w:line="240" w:lineRule="auto"/>
        <w:ind w:firstLine="709"/>
        <w:jc w:val="both"/>
        <w:rPr>
          <w:rFonts w:ascii="Times New Roman" w:eastAsia="Times New Roman" w:hAnsi="Times New Roman" w:cs="Times New Roman"/>
          <w:color w:val="FF0000"/>
          <w:sz w:val="24"/>
          <w:szCs w:val="24"/>
          <w:lang w:eastAsia="ru-RU"/>
        </w:rPr>
      </w:pPr>
      <w:r w:rsidRPr="0018049C">
        <w:rPr>
          <w:rFonts w:ascii="Times New Roman" w:eastAsia="Times New Roman" w:hAnsi="Times New Roman" w:cs="Times New Roman"/>
          <w:sz w:val="24"/>
          <w:szCs w:val="24"/>
          <w:lang w:eastAsia="ru-RU"/>
        </w:rPr>
        <w:t xml:space="preserve">Задачи  и функции Родительского комитета: </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оказывает помощь и содействие в организации </w:t>
      </w:r>
      <w:proofErr w:type="spellStart"/>
      <w:r w:rsidRPr="0018049C">
        <w:rPr>
          <w:rFonts w:ascii="Times New Roman" w:eastAsia="Times New Roman" w:hAnsi="Times New Roman" w:cs="Times New Roman"/>
          <w:color w:val="000000"/>
          <w:sz w:val="24"/>
          <w:szCs w:val="24"/>
          <w:lang w:eastAsia="ru-RU"/>
        </w:rPr>
        <w:t>воспитательн</w:t>
      </w:r>
      <w:proofErr w:type="gramStart"/>
      <w:r w:rsidRPr="0018049C">
        <w:rPr>
          <w:rFonts w:ascii="Times New Roman" w:eastAsia="Times New Roman" w:hAnsi="Times New Roman" w:cs="Times New Roman"/>
          <w:color w:val="000000"/>
          <w:sz w:val="24"/>
          <w:szCs w:val="24"/>
          <w:lang w:eastAsia="ru-RU"/>
        </w:rPr>
        <w:t>о</w:t>
      </w:r>
      <w:proofErr w:type="spellEnd"/>
      <w:r w:rsidRPr="0018049C">
        <w:rPr>
          <w:rFonts w:ascii="Times New Roman" w:eastAsia="Times New Roman" w:hAnsi="Times New Roman" w:cs="Times New Roman"/>
          <w:color w:val="000000"/>
          <w:sz w:val="24"/>
          <w:szCs w:val="24"/>
          <w:lang w:eastAsia="ru-RU"/>
        </w:rPr>
        <w:t>-</w:t>
      </w:r>
      <w:proofErr w:type="gramEnd"/>
      <w:r w:rsidRPr="0018049C">
        <w:rPr>
          <w:rFonts w:ascii="Times New Roman" w:eastAsia="Times New Roman" w:hAnsi="Times New Roman" w:cs="Times New Roman"/>
          <w:color w:val="000000"/>
          <w:sz w:val="24"/>
          <w:szCs w:val="24"/>
          <w:lang w:eastAsia="ru-RU"/>
        </w:rPr>
        <w:t xml:space="preserve"> образовательного процесса ДОУ;</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оказывает содействие в укреплении материальной базы ДОУ;</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представляет и защищает  интересы родителей (законных представителей);</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оказывает содействие в решении уставных задач ДОУ;</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рассматривает и принимает решения по конфликтным ситуациям   между родителями (законными представителями); между родителями (законными представителями) и работниками ДОУ;</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контролирует в пределах своих полномочий выполнение родителями (законными представителями) и сотрудниками ДОУ решения Общего родительского собрания ДОУ;</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контролирует организацию питания детей;</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участвует в подготовке ДОУ к холодному периоду, оказывает помощь в проведении  летних оздоровительных мероприятий;</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взаимодействует с разными организациями, общественностью в пределах своей компетенции по вопросам дошкольного образования;</w:t>
      </w:r>
    </w:p>
    <w:p w:rsidR="0018049C" w:rsidRPr="0018049C" w:rsidRDefault="0018049C" w:rsidP="0018049C">
      <w:pPr>
        <w:spacing w:after="0" w:line="240" w:lineRule="auto"/>
        <w:ind w:firstLine="709"/>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содействует привлечению внебюджетных сре</w:t>
      </w:r>
      <w:proofErr w:type="gramStart"/>
      <w:r w:rsidRPr="0018049C">
        <w:rPr>
          <w:rFonts w:ascii="Times New Roman" w:eastAsia="Times New Roman" w:hAnsi="Times New Roman" w:cs="Times New Roman"/>
          <w:color w:val="000000"/>
          <w:sz w:val="24"/>
          <w:szCs w:val="24"/>
          <w:lang w:eastAsia="ru-RU"/>
        </w:rPr>
        <w:t>дств дл</w:t>
      </w:r>
      <w:proofErr w:type="gramEnd"/>
      <w:r w:rsidRPr="0018049C">
        <w:rPr>
          <w:rFonts w:ascii="Times New Roman" w:eastAsia="Times New Roman" w:hAnsi="Times New Roman" w:cs="Times New Roman"/>
          <w:color w:val="000000"/>
          <w:sz w:val="24"/>
          <w:szCs w:val="24"/>
          <w:lang w:eastAsia="ru-RU"/>
        </w:rPr>
        <w:t>я обеспечения деятельности и развития ДОУ;</w:t>
      </w:r>
    </w:p>
    <w:p w:rsidR="0018049C" w:rsidRPr="0018049C" w:rsidRDefault="0018049C" w:rsidP="0018049C">
      <w:pPr>
        <w:spacing w:after="0" w:line="240" w:lineRule="atLeast"/>
        <w:rPr>
          <w:rFonts w:ascii="Times New Roman" w:eastAsia="Times New Roman" w:hAnsi="Times New Roman" w:cs="Times New Roman"/>
          <w:bCs/>
          <w:color w:val="000000"/>
          <w:sz w:val="24"/>
          <w:szCs w:val="24"/>
          <w:lang w:eastAsia="ru-RU"/>
        </w:rPr>
      </w:pPr>
      <w:r w:rsidRPr="0018049C">
        <w:rPr>
          <w:rFonts w:ascii="Times New Roman" w:eastAsia="Times New Roman" w:hAnsi="Times New Roman" w:cs="Times New Roman"/>
          <w:sz w:val="24"/>
          <w:szCs w:val="24"/>
          <w:lang w:eastAsia="ru-RU"/>
        </w:rPr>
        <w:t xml:space="preserve">          - определяет направление расходов спонсорских средств, добровольных пожертвований, предоставляет информацию и отчет родителям </w:t>
      </w:r>
      <w:r w:rsidRPr="0018049C">
        <w:rPr>
          <w:rFonts w:ascii="Times New Roman" w:eastAsia="Times New Roman" w:hAnsi="Times New Roman" w:cs="Times New Roman"/>
          <w:color w:val="000000"/>
          <w:sz w:val="24"/>
          <w:szCs w:val="24"/>
          <w:lang w:eastAsia="ru-RU"/>
        </w:rPr>
        <w:t xml:space="preserve">(законным представителям) </w:t>
      </w:r>
      <w:r w:rsidRPr="0018049C">
        <w:rPr>
          <w:rFonts w:ascii="Times New Roman" w:eastAsia="Times New Roman" w:hAnsi="Times New Roman" w:cs="Times New Roman"/>
          <w:sz w:val="24"/>
          <w:szCs w:val="24"/>
          <w:lang w:eastAsia="ru-RU"/>
        </w:rPr>
        <w:t>об их расходовании</w:t>
      </w:r>
    </w:p>
    <w:p w:rsidR="0018049C" w:rsidRPr="0018049C" w:rsidRDefault="0018049C" w:rsidP="0018049C">
      <w:pPr>
        <w:spacing w:after="0" w:line="240" w:lineRule="auto"/>
        <w:ind w:firstLine="709"/>
        <w:jc w:val="both"/>
        <w:rPr>
          <w:rFonts w:ascii="Times New Roman" w:eastAsia="Times New Roman" w:hAnsi="Times New Roman"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Заседания Родительского комитета проводятся не реже  одного раза  в  квартал.</w:t>
      </w:r>
    </w:p>
    <w:p w:rsidR="0018049C" w:rsidRPr="0018049C" w:rsidRDefault="0018049C" w:rsidP="0018049C">
      <w:pPr>
        <w:spacing w:after="0" w:line="240" w:lineRule="atLeast"/>
        <w:jc w:val="both"/>
        <w:rPr>
          <w:rFonts w:ascii="Verdana" w:eastAsia="Times New Roman" w:hAnsi="Verdana"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Заседания Родительского комитета правомочны, если на них присутствует не менее половины его членов.</w:t>
      </w:r>
    </w:p>
    <w:p w:rsidR="0018049C" w:rsidRPr="0018049C" w:rsidRDefault="0018049C" w:rsidP="0018049C">
      <w:pPr>
        <w:spacing w:after="0" w:line="240" w:lineRule="atLeast"/>
        <w:jc w:val="both"/>
        <w:rPr>
          <w:rFonts w:ascii="Verdana" w:eastAsia="Times New Roman" w:hAnsi="Verdana" w:cs="Times New Roman"/>
          <w:color w:val="000000"/>
          <w:sz w:val="24"/>
          <w:szCs w:val="24"/>
          <w:lang w:eastAsia="ru-RU"/>
        </w:rPr>
      </w:pPr>
      <w:r w:rsidRPr="0018049C">
        <w:rPr>
          <w:rFonts w:ascii="Times New Roman" w:eastAsia="Times New Roman" w:hAnsi="Times New Roman" w:cs="Times New Roman"/>
          <w:color w:val="000000"/>
          <w:sz w:val="24"/>
          <w:szCs w:val="24"/>
          <w:lang w:eastAsia="ru-RU"/>
        </w:rPr>
        <w:t xml:space="preserve">            Решения Родительского комитета принимаются открытым голосованием и считаются принятыми, если за них проголосовало не менее 2/3 присутствующих.</w:t>
      </w:r>
    </w:p>
    <w:p w:rsidR="0018049C" w:rsidRPr="0018049C" w:rsidRDefault="0018049C" w:rsidP="0018049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8049C" w:rsidRPr="0018049C" w:rsidRDefault="0018049C" w:rsidP="0018049C">
      <w:pPr>
        <w:keepNext/>
        <w:tabs>
          <w:tab w:val="left" w:pos="2380"/>
          <w:tab w:val="left" w:pos="2560"/>
        </w:tabs>
        <w:spacing w:after="0" w:line="240" w:lineRule="auto"/>
        <w:jc w:val="center"/>
        <w:outlineLvl w:val="2"/>
        <w:rPr>
          <w:rFonts w:ascii="Times New Roman" w:eastAsia="Times New Roman" w:hAnsi="Times New Roman" w:cs="Times New Roman"/>
          <w:b/>
          <w:bCs/>
          <w:sz w:val="24"/>
          <w:szCs w:val="24"/>
          <w:lang w:eastAsia="ru-RU"/>
        </w:rPr>
      </w:pPr>
      <w:r w:rsidRPr="0018049C">
        <w:rPr>
          <w:rFonts w:ascii="Times New Roman" w:eastAsia="Times New Roman" w:hAnsi="Times New Roman" w:cs="Times New Roman"/>
          <w:b/>
          <w:bCs/>
          <w:sz w:val="24"/>
          <w:szCs w:val="24"/>
          <w:lang w:eastAsia="ru-RU"/>
        </w:rPr>
        <w:t>6. КОМПЕТЕНЦИЯ  УЧРЕДИТЕЛЯ</w:t>
      </w:r>
    </w:p>
    <w:p w:rsidR="0018049C" w:rsidRPr="0018049C" w:rsidRDefault="0018049C" w:rsidP="0018049C">
      <w:pPr>
        <w:spacing w:after="0" w:line="240" w:lineRule="auto"/>
        <w:jc w:val="both"/>
        <w:rPr>
          <w:rFonts w:ascii="Times New Roman" w:eastAsia="Calibri" w:hAnsi="Times New Roman" w:cs="Times New Roman"/>
          <w:sz w:val="24"/>
          <w:szCs w:val="24"/>
        </w:rPr>
      </w:pPr>
    </w:p>
    <w:p w:rsidR="0018049C" w:rsidRPr="0018049C" w:rsidRDefault="0018049C" w:rsidP="0018049C">
      <w:pPr>
        <w:spacing w:after="0" w:line="240" w:lineRule="auto"/>
        <w:ind w:firstLine="709"/>
        <w:jc w:val="both"/>
        <w:rPr>
          <w:rFonts w:ascii="Times New Roman" w:eastAsia="Calibri" w:hAnsi="Times New Roman" w:cs="Times New Roman"/>
          <w:b/>
          <w:spacing w:val="-7"/>
          <w:sz w:val="24"/>
          <w:szCs w:val="24"/>
        </w:rPr>
      </w:pPr>
      <w:r w:rsidRPr="0018049C">
        <w:rPr>
          <w:rFonts w:ascii="Times New Roman" w:eastAsia="Calibri" w:hAnsi="Times New Roman" w:cs="Times New Roman"/>
          <w:b/>
          <w:spacing w:val="-7"/>
          <w:sz w:val="24"/>
          <w:szCs w:val="24"/>
        </w:rPr>
        <w:t xml:space="preserve">6.1.  Компетенция Учредителя Учреждения: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обеспечивает содержание зданий и сооружений, обустройство прилегающих к ним            территорий;</w:t>
      </w:r>
    </w:p>
    <w:p w:rsidR="0018049C" w:rsidRPr="0018049C" w:rsidRDefault="0018049C" w:rsidP="0018049C">
      <w:pPr>
        <w:shd w:val="clear" w:color="auto" w:fill="FFFFFF"/>
        <w:tabs>
          <w:tab w:val="left" w:pos="1205"/>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3"/>
          <w:sz w:val="24"/>
          <w:szCs w:val="24"/>
        </w:rPr>
        <w:t xml:space="preserve">- отношения между Учредителем и Учреждением определяются </w:t>
      </w:r>
      <w:r w:rsidRPr="0018049C">
        <w:rPr>
          <w:rFonts w:ascii="Times New Roman" w:eastAsia="Calibri" w:hAnsi="Times New Roman" w:cs="Times New Roman"/>
          <w:spacing w:val="-6"/>
          <w:sz w:val="24"/>
          <w:szCs w:val="24"/>
        </w:rPr>
        <w:t xml:space="preserve">договором, заключенным между ними в соответствии с законодательством </w:t>
      </w:r>
      <w:r w:rsidRPr="0018049C">
        <w:rPr>
          <w:rFonts w:ascii="Times New Roman" w:eastAsia="Calibri" w:hAnsi="Times New Roman" w:cs="Times New Roman"/>
          <w:spacing w:val="-8"/>
          <w:sz w:val="24"/>
          <w:szCs w:val="24"/>
        </w:rPr>
        <w:t xml:space="preserve">Российской Федерации;     </w:t>
      </w:r>
    </w:p>
    <w:p w:rsidR="0018049C" w:rsidRPr="0018049C" w:rsidRDefault="0018049C" w:rsidP="0018049C">
      <w:pPr>
        <w:shd w:val="clear" w:color="auto" w:fill="FFFFFF"/>
        <w:tabs>
          <w:tab w:val="left" w:pos="1205"/>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6"/>
          <w:sz w:val="24"/>
          <w:szCs w:val="24"/>
        </w:rPr>
        <w:t>- Учредитель утверждает Устав Учреждения, изменения и дополнения к нему;</w:t>
      </w:r>
    </w:p>
    <w:p w:rsidR="0018049C" w:rsidRPr="0018049C" w:rsidRDefault="0018049C" w:rsidP="0018049C">
      <w:pPr>
        <w:shd w:val="clear" w:color="auto" w:fill="FFFFFF"/>
        <w:tabs>
          <w:tab w:val="left" w:pos="1205"/>
        </w:tabs>
        <w:spacing w:after="0" w:line="240" w:lineRule="auto"/>
        <w:ind w:firstLine="709"/>
        <w:jc w:val="both"/>
        <w:rPr>
          <w:rFonts w:ascii="Times New Roman" w:eastAsia="Calibri" w:hAnsi="Times New Roman" w:cs="Times New Roman"/>
          <w:spacing w:val="-6"/>
          <w:sz w:val="24"/>
          <w:szCs w:val="24"/>
        </w:rPr>
      </w:pPr>
      <w:r w:rsidRPr="0018049C">
        <w:rPr>
          <w:rFonts w:ascii="Times New Roman" w:eastAsia="Calibri" w:hAnsi="Times New Roman" w:cs="Times New Roman"/>
          <w:spacing w:val="-5"/>
          <w:sz w:val="24"/>
          <w:szCs w:val="24"/>
        </w:rPr>
        <w:t>- Учредитель получает ежегодный отчет от Учреждения о поступ</w:t>
      </w:r>
      <w:r w:rsidRPr="0018049C">
        <w:rPr>
          <w:rFonts w:ascii="Times New Roman" w:eastAsia="Calibri" w:hAnsi="Times New Roman" w:cs="Times New Roman"/>
          <w:spacing w:val="-6"/>
          <w:sz w:val="24"/>
          <w:szCs w:val="24"/>
        </w:rPr>
        <w:t>лении и расходовании финансовых и материальных средств;</w:t>
      </w:r>
    </w:p>
    <w:p w:rsidR="0018049C" w:rsidRPr="0018049C" w:rsidRDefault="0018049C" w:rsidP="0018049C">
      <w:pPr>
        <w:shd w:val="clear" w:color="auto" w:fill="FFFFFF"/>
        <w:spacing w:after="0" w:line="240" w:lineRule="auto"/>
        <w:ind w:right="106" w:firstLine="709"/>
        <w:jc w:val="both"/>
        <w:rPr>
          <w:rFonts w:ascii="Times New Roman" w:eastAsia="Calibri" w:hAnsi="Times New Roman" w:cs="Times New Roman"/>
          <w:sz w:val="24"/>
          <w:szCs w:val="24"/>
        </w:rPr>
      </w:pPr>
      <w:r w:rsidRPr="0018049C">
        <w:rPr>
          <w:rFonts w:ascii="Times New Roman" w:eastAsia="Calibri" w:hAnsi="Times New Roman" w:cs="Times New Roman"/>
          <w:spacing w:val="-9"/>
          <w:sz w:val="24"/>
          <w:szCs w:val="24"/>
        </w:rPr>
        <w:t>- Учредитель имеет право контроля за образовательной и финансово-</w:t>
      </w:r>
      <w:r w:rsidRPr="0018049C">
        <w:rPr>
          <w:rFonts w:ascii="Times New Roman" w:eastAsia="Calibri" w:hAnsi="Times New Roman" w:cs="Times New Roman"/>
          <w:spacing w:val="-10"/>
          <w:sz w:val="24"/>
          <w:szCs w:val="24"/>
        </w:rPr>
        <w:t>хозяйственной деятельностью Учреждения;</w:t>
      </w:r>
      <w:r w:rsidRPr="0018049C">
        <w:rPr>
          <w:rFonts w:ascii="Times New Roman" w:eastAsia="Calibri" w:hAnsi="Times New Roman" w:cs="Times New Roman"/>
          <w:noProof/>
          <w:sz w:val="24"/>
          <w:szCs w:val="24"/>
        </w:rPr>
        <w:t xml:space="preserve"> </w:t>
      </w:r>
    </w:p>
    <w:p w:rsidR="0018049C" w:rsidRPr="0018049C" w:rsidRDefault="0018049C" w:rsidP="0018049C">
      <w:pPr>
        <w:shd w:val="clear" w:color="auto" w:fill="FFFFFF"/>
        <w:spacing w:after="0" w:line="240" w:lineRule="auto"/>
        <w:ind w:right="106"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lastRenderedPageBreak/>
        <w:t>- создает необходимые условия для реализации образовательных программ в Учреждении;</w:t>
      </w:r>
    </w:p>
    <w:p w:rsidR="0018049C" w:rsidRPr="0018049C" w:rsidRDefault="0018049C" w:rsidP="0018049C">
      <w:pPr>
        <w:widowControl w:val="0"/>
        <w:tabs>
          <w:tab w:val="num" w:pos="720"/>
        </w:tabs>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18049C">
        <w:rPr>
          <w:rFonts w:ascii="Times New Roman" w:eastAsia="Calibri" w:hAnsi="Times New Roman" w:cs="Times New Roman"/>
          <w:sz w:val="24"/>
          <w:szCs w:val="24"/>
        </w:rPr>
        <w:t>- определяет порядок приема, отчисления, исключения граждан в подведомственные муниципальные образовательные учреждения;</w:t>
      </w:r>
    </w:p>
    <w:p w:rsidR="0018049C" w:rsidRPr="0018049C" w:rsidRDefault="0018049C" w:rsidP="0018049C">
      <w:pPr>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устанавливает порядок определения платы для физических и юридических лиц за услуги (работы), относящиеся к основным видам деятельности Учреждения,  в пределах установленного муниципального задания; </w:t>
      </w:r>
    </w:p>
    <w:p w:rsidR="0018049C" w:rsidRPr="0018049C" w:rsidRDefault="0018049C" w:rsidP="0018049C">
      <w:pPr>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18049C" w:rsidRPr="0018049C" w:rsidRDefault="0018049C" w:rsidP="0018049C">
      <w:pPr>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8049C">
        <w:rPr>
          <w:rFonts w:ascii="Times New Roman" w:eastAsia="Calibri" w:hAnsi="Times New Roman" w:cs="Times New Roman"/>
          <w:sz w:val="24"/>
          <w:szCs w:val="24"/>
          <w:lang w:eastAsia="ru-RU"/>
        </w:rPr>
        <w:t xml:space="preserve">- согласовывает совершение Учреждением сделок по распоряжению недвижимым и особо ценным движимым имуществом, закрепленным за Учреждением на праве оперативного управления или приобретенным им за счет средств бюджета </w:t>
      </w:r>
      <w:proofErr w:type="spellStart"/>
      <w:r w:rsidRPr="0018049C">
        <w:rPr>
          <w:rFonts w:ascii="Times New Roman" w:eastAsia="Calibri" w:hAnsi="Times New Roman" w:cs="Times New Roman"/>
          <w:sz w:val="24"/>
          <w:szCs w:val="24"/>
          <w:lang w:eastAsia="ru-RU"/>
        </w:rPr>
        <w:t>Хвалынского</w:t>
      </w:r>
      <w:proofErr w:type="spellEnd"/>
      <w:r w:rsidRPr="0018049C">
        <w:rPr>
          <w:rFonts w:ascii="Times New Roman" w:eastAsia="Calibri" w:hAnsi="Times New Roman" w:cs="Times New Roman"/>
          <w:sz w:val="24"/>
          <w:szCs w:val="24"/>
          <w:lang w:eastAsia="ru-RU"/>
        </w:rPr>
        <w:t xml:space="preserve"> муниципального района, выделенных на приобретение такого имущества, а также по приобретению за счет средств бюджета </w:t>
      </w:r>
      <w:proofErr w:type="spellStart"/>
      <w:r w:rsidRPr="0018049C">
        <w:rPr>
          <w:rFonts w:ascii="Times New Roman" w:eastAsia="Calibri" w:hAnsi="Times New Roman" w:cs="Times New Roman"/>
          <w:sz w:val="24"/>
          <w:szCs w:val="24"/>
          <w:lang w:eastAsia="ru-RU"/>
        </w:rPr>
        <w:t>Хвалынского</w:t>
      </w:r>
      <w:proofErr w:type="spellEnd"/>
      <w:r w:rsidRPr="0018049C">
        <w:rPr>
          <w:rFonts w:ascii="Times New Roman" w:eastAsia="Calibri" w:hAnsi="Times New Roman" w:cs="Times New Roman"/>
          <w:sz w:val="24"/>
          <w:szCs w:val="24"/>
          <w:lang w:eastAsia="ru-RU"/>
        </w:rPr>
        <w:t xml:space="preserve"> муниципального района недвижимого имущества и особо ценного движимого имущества; </w:t>
      </w:r>
      <w:proofErr w:type="gramEnd"/>
    </w:p>
    <w:p w:rsidR="0018049C" w:rsidRPr="0018049C" w:rsidRDefault="0018049C" w:rsidP="0018049C">
      <w:pPr>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устанавливает предельно допустимые значения просроченной кредиторской задолженности Учреждения; </w:t>
      </w:r>
    </w:p>
    <w:p w:rsidR="0018049C" w:rsidRPr="0018049C" w:rsidRDefault="0018049C" w:rsidP="0018049C">
      <w:pPr>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осуществляет </w:t>
      </w:r>
      <w:proofErr w:type="gramStart"/>
      <w:r w:rsidRPr="0018049C">
        <w:rPr>
          <w:rFonts w:ascii="Times New Roman" w:eastAsia="Calibri" w:hAnsi="Times New Roman" w:cs="Times New Roman"/>
          <w:sz w:val="24"/>
          <w:szCs w:val="24"/>
          <w:lang w:eastAsia="ru-RU"/>
        </w:rPr>
        <w:t>контроль за</w:t>
      </w:r>
      <w:proofErr w:type="gramEnd"/>
      <w:r w:rsidRPr="0018049C">
        <w:rPr>
          <w:rFonts w:ascii="Times New Roman" w:eastAsia="Calibri" w:hAnsi="Times New Roman" w:cs="Times New Roman"/>
          <w:sz w:val="24"/>
          <w:szCs w:val="24"/>
          <w:lang w:eastAsia="ru-RU"/>
        </w:rPr>
        <w:t xml:space="preserve"> деятельностью Учреждения;</w:t>
      </w:r>
    </w:p>
    <w:p w:rsidR="0018049C" w:rsidRPr="0018049C" w:rsidRDefault="0018049C" w:rsidP="0018049C">
      <w:pPr>
        <w:widowControl w:val="0"/>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создание, реорганизацию, ликвидацию, изменение типа Учреждения и финансирование; </w:t>
      </w:r>
    </w:p>
    <w:p w:rsidR="0018049C" w:rsidRPr="0018049C" w:rsidRDefault="0018049C" w:rsidP="0018049C">
      <w:pPr>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w:t>
      </w:r>
      <w:proofErr w:type="gramStart"/>
      <w:r w:rsidRPr="0018049C">
        <w:rPr>
          <w:rFonts w:ascii="Times New Roman" w:eastAsia="Calibri" w:hAnsi="Times New Roman" w:cs="Times New Roman"/>
          <w:sz w:val="24"/>
          <w:szCs w:val="24"/>
          <w:lang w:eastAsia="ru-RU"/>
        </w:rPr>
        <w:t>контроль за</w:t>
      </w:r>
      <w:proofErr w:type="gramEnd"/>
      <w:r w:rsidRPr="0018049C">
        <w:rPr>
          <w:rFonts w:ascii="Times New Roman" w:eastAsia="Calibri" w:hAnsi="Times New Roman" w:cs="Times New Roman"/>
          <w:sz w:val="24"/>
          <w:szCs w:val="24"/>
          <w:lang w:eastAsia="ru-RU"/>
        </w:rPr>
        <w:t xml:space="preserve"> финансово-хозяйственной деятельностью;</w:t>
      </w:r>
    </w:p>
    <w:p w:rsidR="0018049C" w:rsidRPr="0018049C" w:rsidRDefault="0018049C" w:rsidP="0018049C">
      <w:pPr>
        <w:widowControl w:val="0"/>
        <w:tabs>
          <w:tab w:val="num" w:pos="720"/>
        </w:tabs>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18049C">
        <w:rPr>
          <w:rFonts w:ascii="Times New Roman" w:eastAsia="Calibri" w:hAnsi="Times New Roman" w:cs="Times New Roman"/>
          <w:sz w:val="24"/>
          <w:szCs w:val="24"/>
        </w:rPr>
        <w:t>- рассматривает другие вопросы, отнесенные к его компетенции Уставом Учреждения и договором, заключенным  между Учредителем и  Учреждением;</w:t>
      </w:r>
    </w:p>
    <w:p w:rsidR="0018049C" w:rsidRPr="0018049C" w:rsidRDefault="0018049C" w:rsidP="0018049C">
      <w:pPr>
        <w:tabs>
          <w:tab w:val="num" w:pos="851"/>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принимает решение </w:t>
      </w:r>
      <w:proofErr w:type="gramStart"/>
      <w:r w:rsidRPr="0018049C">
        <w:rPr>
          <w:rFonts w:ascii="Times New Roman" w:eastAsia="Calibri" w:hAnsi="Times New Roman" w:cs="Times New Roman"/>
          <w:sz w:val="24"/>
          <w:szCs w:val="24"/>
        </w:rPr>
        <w:t>о выделении в установленном порядке средств на приобретение имущества для закрепления за Учреждением</w:t>
      </w:r>
      <w:proofErr w:type="gramEnd"/>
      <w:r w:rsidRPr="0018049C">
        <w:rPr>
          <w:rFonts w:ascii="Times New Roman" w:eastAsia="Calibri" w:hAnsi="Times New Roman" w:cs="Times New Roman"/>
          <w:sz w:val="24"/>
          <w:szCs w:val="24"/>
        </w:rPr>
        <w:t xml:space="preserve"> на праве оперативного управления на основании предложения, внесенного Управлением образования;</w:t>
      </w:r>
    </w:p>
    <w:p w:rsidR="0018049C" w:rsidRPr="0018049C" w:rsidRDefault="0018049C" w:rsidP="0018049C">
      <w:pPr>
        <w:tabs>
          <w:tab w:val="num" w:pos="851"/>
        </w:tabs>
        <w:spacing w:after="0" w:line="240" w:lineRule="auto"/>
        <w:ind w:firstLine="709"/>
        <w:jc w:val="both"/>
        <w:rPr>
          <w:rFonts w:ascii="Times New Roman" w:eastAsia="Calibri" w:hAnsi="Times New Roman" w:cs="Times New Roman"/>
          <w:color w:val="000000"/>
          <w:sz w:val="24"/>
          <w:szCs w:val="24"/>
        </w:rPr>
      </w:pPr>
      <w:proofErr w:type="gramStart"/>
      <w:r w:rsidRPr="0018049C">
        <w:rPr>
          <w:rFonts w:ascii="Times New Roman" w:eastAsia="Calibri" w:hAnsi="Times New Roman" w:cs="Times New Roman"/>
          <w:color w:val="000000"/>
          <w:sz w:val="24"/>
          <w:szCs w:val="24"/>
        </w:rPr>
        <w:t>-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иным образом передачу имущества в качестве их учредителя или участника, либо передачу некоммерческим организациям в качестве их</w:t>
      </w:r>
      <w:proofErr w:type="gramEnd"/>
      <w:r w:rsidRPr="0018049C">
        <w:rPr>
          <w:rFonts w:ascii="Times New Roman" w:eastAsia="Calibri" w:hAnsi="Times New Roman" w:cs="Times New Roman"/>
          <w:color w:val="000000"/>
          <w:sz w:val="24"/>
          <w:szCs w:val="24"/>
        </w:rPr>
        <w:t xml:space="preserve">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 или приобретенного Учреждением за счет средств, выделенных ему Учредителем на приобретение такого имущества);</w:t>
      </w:r>
    </w:p>
    <w:p w:rsidR="0018049C" w:rsidRPr="0018049C" w:rsidRDefault="0018049C" w:rsidP="0018049C">
      <w:pPr>
        <w:tabs>
          <w:tab w:val="num" w:pos="851"/>
        </w:tabs>
        <w:spacing w:after="0" w:line="240" w:lineRule="auto"/>
        <w:ind w:firstLine="709"/>
        <w:jc w:val="both"/>
        <w:rPr>
          <w:rFonts w:ascii="Times New Roman" w:eastAsia="Calibri" w:hAnsi="Times New Roman" w:cs="Times New Roman"/>
          <w:sz w:val="24"/>
          <w:szCs w:val="24"/>
        </w:rPr>
      </w:pPr>
      <w:proofErr w:type="gramStart"/>
      <w:r w:rsidRPr="0018049C">
        <w:rPr>
          <w:rFonts w:ascii="Times New Roman" w:eastAsia="Calibri" w:hAnsi="Times New Roman" w:cs="Times New Roman"/>
          <w:color w:val="000000"/>
          <w:sz w:val="24"/>
          <w:szCs w:val="24"/>
        </w:rPr>
        <w:t>- устанавливает порядок определения нормативных затрат на оказание</w:t>
      </w:r>
      <w:r w:rsidRPr="0018049C">
        <w:rPr>
          <w:rFonts w:ascii="Times New Roman" w:eastAsia="Calibri" w:hAnsi="Times New Roman" w:cs="Times New Roman"/>
          <w:sz w:val="24"/>
          <w:szCs w:val="24"/>
        </w:rPr>
        <w:t xml:space="preserve"> муниципальных услуг и нормативных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w:t>
      </w:r>
      <w:proofErr w:type="gramEnd"/>
      <w:r w:rsidRPr="0018049C">
        <w:rPr>
          <w:rFonts w:ascii="Times New Roman" w:eastAsia="Calibri" w:hAnsi="Times New Roman" w:cs="Times New Roman"/>
          <w:sz w:val="24"/>
          <w:szCs w:val="24"/>
        </w:rPr>
        <w:t xml:space="preserve"> участки, содержание имущества бюджетных учреждений; </w:t>
      </w:r>
    </w:p>
    <w:p w:rsidR="0018049C" w:rsidRPr="0018049C" w:rsidRDefault="0018049C" w:rsidP="0018049C">
      <w:pPr>
        <w:tabs>
          <w:tab w:val="num" w:pos="851"/>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заключает с Учреждением соглашение о порядке и условиях предоставления субсидии на финансовое обеспечение выполнения муниципального задания, с определением прав, обязанностей и ответственности сторон, в том числе объем и периодичность перечисления субсидии в течение финансового года;</w:t>
      </w:r>
    </w:p>
    <w:p w:rsidR="0018049C" w:rsidRPr="0018049C" w:rsidRDefault="0018049C" w:rsidP="0018049C">
      <w:pPr>
        <w:widowControl w:val="0"/>
        <w:tabs>
          <w:tab w:val="num"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устанавливает предельно допустимые значения просроченной кредиторской задолженности Учреждения, превышение которого влечет к расторжению трудового договора с руководителем Учреждения по инициативе работодателя в соответствии с Трудовым кодексом Российской Федерации;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Участвовать в заседании Педагогического совета, Общего собрания трудового коллектива, Управляющего совета через своих представителей.</w:t>
      </w:r>
    </w:p>
    <w:p w:rsidR="0018049C" w:rsidRPr="0018049C" w:rsidRDefault="0018049C" w:rsidP="0018049C">
      <w:pPr>
        <w:shd w:val="clear" w:color="auto" w:fill="FFFFFF"/>
        <w:tabs>
          <w:tab w:val="left" w:pos="1205"/>
        </w:tabs>
        <w:spacing w:after="0" w:line="240" w:lineRule="auto"/>
        <w:ind w:firstLine="709"/>
        <w:jc w:val="both"/>
        <w:rPr>
          <w:rFonts w:ascii="Times New Roman" w:eastAsia="Calibri" w:hAnsi="Times New Roman" w:cs="Times New Roman"/>
          <w:spacing w:val="-5"/>
          <w:sz w:val="24"/>
          <w:szCs w:val="24"/>
        </w:rPr>
      </w:pPr>
      <w:r w:rsidRPr="0018049C">
        <w:rPr>
          <w:rFonts w:ascii="Times New Roman" w:eastAsia="Calibri" w:hAnsi="Times New Roman" w:cs="Times New Roman"/>
          <w:b/>
          <w:sz w:val="24"/>
          <w:szCs w:val="24"/>
        </w:rPr>
        <w:lastRenderedPageBreak/>
        <w:t>6.2.</w:t>
      </w:r>
      <w:r w:rsidRPr="0018049C">
        <w:rPr>
          <w:rFonts w:ascii="Times New Roman" w:eastAsia="Calibri" w:hAnsi="Times New Roman" w:cs="Times New Roman"/>
          <w:sz w:val="24"/>
          <w:szCs w:val="24"/>
        </w:rPr>
        <w:t xml:space="preserve"> </w:t>
      </w:r>
      <w:r w:rsidRPr="0018049C">
        <w:rPr>
          <w:rFonts w:ascii="Times New Roman" w:eastAsia="Calibri" w:hAnsi="Times New Roman" w:cs="Times New Roman"/>
          <w:b/>
          <w:sz w:val="24"/>
          <w:szCs w:val="24"/>
        </w:rPr>
        <w:t>Компетенция Управления образования</w:t>
      </w:r>
      <w:r w:rsidRPr="0018049C">
        <w:rPr>
          <w:rFonts w:ascii="Times New Roman" w:eastAsia="Calibri" w:hAnsi="Times New Roman" w:cs="Times New Roman"/>
          <w:sz w:val="24"/>
          <w:szCs w:val="24"/>
        </w:rPr>
        <w:t xml:space="preserve">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в пределах прав, переданных Учредителем Учреждения:</w:t>
      </w:r>
      <w:r w:rsidRPr="0018049C">
        <w:rPr>
          <w:rFonts w:ascii="Times New Roman" w:eastAsia="Calibri" w:hAnsi="Times New Roman" w:cs="Times New Roman"/>
          <w:spacing w:val="-5"/>
          <w:sz w:val="24"/>
          <w:szCs w:val="24"/>
        </w:rPr>
        <w:t xml:space="preserve"> </w:t>
      </w:r>
    </w:p>
    <w:p w:rsidR="0018049C" w:rsidRPr="0018049C" w:rsidRDefault="0018049C" w:rsidP="0018049C">
      <w:pPr>
        <w:shd w:val="clear" w:color="auto" w:fill="FFFFFF"/>
        <w:tabs>
          <w:tab w:val="left" w:pos="1205"/>
        </w:tabs>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t>- осуществляет непосредственное руководство и контроль деятельности Учреждения в пределах прав, делегируемых Учредителем;</w:t>
      </w:r>
    </w:p>
    <w:p w:rsidR="0018049C" w:rsidRPr="0018049C" w:rsidRDefault="0018049C" w:rsidP="0018049C">
      <w:pPr>
        <w:shd w:val="clear" w:color="auto" w:fill="FFFFFF"/>
        <w:tabs>
          <w:tab w:val="left" w:pos="1205"/>
        </w:tabs>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spacing w:val="-5"/>
          <w:sz w:val="24"/>
          <w:szCs w:val="24"/>
        </w:rPr>
        <w:t xml:space="preserve">- полномочия по назначению, увольнению, наложению на </w:t>
      </w:r>
      <w:proofErr w:type="gramStart"/>
      <w:r w:rsidRPr="0018049C">
        <w:rPr>
          <w:rFonts w:ascii="Times New Roman" w:eastAsia="Calibri" w:hAnsi="Times New Roman" w:cs="Times New Roman"/>
          <w:spacing w:val="-5"/>
          <w:sz w:val="24"/>
          <w:szCs w:val="24"/>
        </w:rPr>
        <w:t>заведующего Учреждения</w:t>
      </w:r>
      <w:proofErr w:type="gramEnd"/>
      <w:r w:rsidRPr="0018049C">
        <w:rPr>
          <w:rFonts w:ascii="Times New Roman" w:eastAsia="Calibri" w:hAnsi="Times New Roman" w:cs="Times New Roman"/>
          <w:spacing w:val="-5"/>
          <w:sz w:val="24"/>
          <w:szCs w:val="24"/>
        </w:rPr>
        <w:t xml:space="preserve"> поощрений и дисциплинарных взысканий Учредитель возлагает на Управление образования. Управление образования назначает заведующего Учреждением на срок, указанный в трудовом договоре и освобождает его от занимаемой должности по основаниям, предусмотренным в Трудовом Кодексе РФ, в том числе по ст. 278 Трудового Кодекса </w:t>
      </w:r>
      <w:r w:rsidRPr="0018049C">
        <w:rPr>
          <w:rFonts w:ascii="Times New Roman" w:eastAsia="Calibri" w:hAnsi="Times New Roman" w:cs="Times New Roman"/>
          <w:color w:val="000000"/>
          <w:spacing w:val="-5"/>
          <w:sz w:val="24"/>
          <w:szCs w:val="24"/>
        </w:rPr>
        <w:t>РФ и за превышение установленной  кредиторской задолженности. Управление образования является работодателем для заведующего  Учреждением;</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049C">
        <w:rPr>
          <w:rFonts w:ascii="Times New Roman" w:eastAsia="Calibri" w:hAnsi="Times New Roman" w:cs="Times New Roman"/>
          <w:color w:val="000000"/>
          <w:sz w:val="24"/>
          <w:szCs w:val="24"/>
        </w:rPr>
        <w:t>- назначает представителя Учредителя в состав Управляющего совета Учреждения;</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color w:val="000000"/>
          <w:sz w:val="24"/>
          <w:szCs w:val="24"/>
        </w:rPr>
        <w:t>- имеет право предлагать кандидатуры для кооптации в состав Управляющего совета</w:t>
      </w:r>
      <w:r w:rsidRPr="0018049C">
        <w:rPr>
          <w:rFonts w:ascii="Times New Roman" w:eastAsia="Calibri" w:hAnsi="Times New Roman" w:cs="Times New Roman"/>
          <w:sz w:val="24"/>
          <w:szCs w:val="24"/>
        </w:rPr>
        <w:t xml:space="preserve"> Учреждения, которые подлежат первоочередному рассмотрению;</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осуществляет организацию методического обслуживания подведомственных муниципальных образовательных учреждений, проведение работы с руководителями и педагогами, воспитателями по повышению их профессионального уровня и методического мастерства;</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представляет заведующего и педагогических работников </w:t>
      </w:r>
      <w:proofErr w:type="gramStart"/>
      <w:r w:rsidRPr="0018049C">
        <w:rPr>
          <w:rFonts w:ascii="Times New Roman" w:eastAsia="Calibri" w:hAnsi="Times New Roman" w:cs="Times New Roman"/>
          <w:sz w:val="24"/>
          <w:szCs w:val="24"/>
        </w:rPr>
        <w:t>в</w:t>
      </w:r>
      <w:proofErr w:type="gramEnd"/>
      <w:r w:rsidRPr="0018049C">
        <w:rPr>
          <w:rFonts w:ascii="Times New Roman" w:eastAsia="Calibri" w:hAnsi="Times New Roman" w:cs="Times New Roman"/>
          <w:sz w:val="24"/>
          <w:szCs w:val="24"/>
        </w:rPr>
        <w:t xml:space="preserve"> подведомственных муниципальных образовательных учреждений к наградам;</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w:t>
      </w:r>
      <w:proofErr w:type="gramStart"/>
      <w:r w:rsidRPr="0018049C">
        <w:rPr>
          <w:rFonts w:ascii="Times New Roman" w:eastAsia="Calibri" w:hAnsi="Times New Roman" w:cs="Times New Roman"/>
          <w:sz w:val="24"/>
          <w:szCs w:val="24"/>
        </w:rPr>
        <w:t>контроль за</w:t>
      </w:r>
      <w:proofErr w:type="gramEnd"/>
      <w:r w:rsidRPr="0018049C">
        <w:rPr>
          <w:rFonts w:ascii="Times New Roman" w:eastAsia="Calibri" w:hAnsi="Times New Roman" w:cs="Times New Roman"/>
          <w:sz w:val="24"/>
          <w:szCs w:val="24"/>
        </w:rPr>
        <w:t xml:space="preserve"> комплектованием групп,  тарификаций кадров, контроль их выполнения;</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w:t>
      </w:r>
      <w:proofErr w:type="gramStart"/>
      <w:r w:rsidRPr="0018049C">
        <w:rPr>
          <w:rFonts w:ascii="Times New Roman" w:eastAsia="Calibri" w:hAnsi="Times New Roman" w:cs="Times New Roman"/>
          <w:sz w:val="24"/>
          <w:szCs w:val="24"/>
        </w:rPr>
        <w:t>контроль за</w:t>
      </w:r>
      <w:proofErr w:type="gramEnd"/>
      <w:r w:rsidRPr="0018049C">
        <w:rPr>
          <w:rFonts w:ascii="Times New Roman" w:eastAsia="Calibri" w:hAnsi="Times New Roman" w:cs="Times New Roman"/>
          <w:sz w:val="24"/>
          <w:szCs w:val="24"/>
        </w:rPr>
        <w:t xml:space="preserve"> работой подведомственных муниципальных образовательных учреждений по выполнению Федерального закона "Об образовании в Российской Федерации" в части соблюдения Федерального  государственного образовательного стандарта дошкольного образования;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w:t>
      </w:r>
      <w:proofErr w:type="gramStart"/>
      <w:r w:rsidRPr="0018049C">
        <w:rPr>
          <w:rFonts w:ascii="Times New Roman" w:eastAsia="Calibri" w:hAnsi="Times New Roman" w:cs="Times New Roman"/>
          <w:sz w:val="24"/>
          <w:szCs w:val="24"/>
        </w:rPr>
        <w:t>контроль за</w:t>
      </w:r>
      <w:proofErr w:type="gramEnd"/>
      <w:r w:rsidRPr="0018049C">
        <w:rPr>
          <w:rFonts w:ascii="Times New Roman" w:eastAsia="Calibri" w:hAnsi="Times New Roman" w:cs="Times New Roman"/>
          <w:sz w:val="24"/>
          <w:szCs w:val="24"/>
        </w:rPr>
        <w:t xml:space="preserve"> платными образовательными услугами и иной деятельностью (предпринимательской) по получению дополнительных доходов в соответствии с действующим законодательством, а также контроль за поступлениями, расходованием финансовых средств, включая внебюджетные источники финансирования, и другие организационно-контрольные функции;</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noProof/>
          <w:sz w:val="24"/>
          <w:szCs w:val="24"/>
          <w:lang w:eastAsia="ru-RU"/>
        </w:rPr>
        <w:t>- осуществляет контроль за  организацией  питания  воспитанников Учреждения.</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t>- осуществляет в  установленном  порядке  контроль  за  ведением бухгалтерского учета и иной отчетности;</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t xml:space="preserve">- осуществляет контроль исполнения Учреждением федерального и регионального законодательства,  нормативных  правовых актов Хвалынского муниципального района, положений Устава Учреждения и условий, предусмотренных лицензией, а также  его образовательной, финансовой и хозяйственной деятельности.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t>- проводит в Учреждении инспекторскую  и  контрольно-ревизионную работу;</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t xml:space="preserve">- осуществляет аттестацию вновь назначенного заведующего Учреждения, организует процедуру аттестации педагогических  кадров  в соответствии с федеральным законодательством;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noProof/>
          <w:sz w:val="24"/>
          <w:szCs w:val="24"/>
        </w:rPr>
        <w:t xml:space="preserve">- при необходимости внесения изменений в учредительные  документы Учреждения (реорганизация, изменения статуса, переименования, изменение типа) осуществляет  контроль  за  проведением   этой   работы   Учреждением, осуществляет согласование Устава Учреждения, изменения и дополнения вносимые в него  на утверждение Учредителю; </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noProof/>
          <w:sz w:val="24"/>
          <w:szCs w:val="24"/>
          <w:lang w:eastAsia="ru-RU"/>
        </w:rPr>
        <w:t>- представляет   Учредителю   предложения   по   реорганизации, ликвидации,  реконструкции,  модернизации,  изменения  назначения  здания Учреждения, а также переименования Учреждения;</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18049C">
        <w:rPr>
          <w:rFonts w:ascii="Times New Roman" w:eastAsia="Times New Roman" w:hAnsi="Times New Roman" w:cs="Times New Roman"/>
          <w:noProof/>
          <w:sz w:val="24"/>
          <w:szCs w:val="24"/>
          <w:lang w:eastAsia="ru-RU"/>
        </w:rPr>
        <w:t>- приостанавливает в установленном порядке деятельность Учреждения, осуществляемую с   нарушением требований законодательства, и (или) Устава, отменяет приказы и распоряжения   заведующего, изданные в нарушение действующего законодательства;</w:t>
      </w:r>
    </w:p>
    <w:p w:rsidR="0018049C" w:rsidRPr="0018049C" w:rsidRDefault="0018049C" w:rsidP="001804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noProof/>
          <w:sz w:val="24"/>
          <w:szCs w:val="24"/>
          <w:lang w:eastAsia="ru-RU"/>
        </w:rPr>
        <w:t xml:space="preserve">- организует  повышение  квалификации   педагогических кадров Учреждения в </w:t>
      </w:r>
      <w:r w:rsidRPr="0018049C">
        <w:rPr>
          <w:rFonts w:ascii="Times New Roman" w:eastAsia="Times New Roman" w:hAnsi="Times New Roman" w:cs="Times New Roman"/>
          <w:noProof/>
          <w:sz w:val="24"/>
          <w:szCs w:val="24"/>
          <w:lang w:eastAsia="ru-RU"/>
        </w:rPr>
        <w:lastRenderedPageBreak/>
        <w:t>соответствии с планом повышения квалификации за счет средств Учреждения;</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формирует и утверждает в установленном порядке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настоящим Уставом основными видами деятельности;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определяет плату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законодательством Российской Федерации и Саратовской области в пределах установленного муниципального задания;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утверждает план финансово-хозяйственной деятельности Учреждения, составляемый и утверждаемый в определенном порядке в соответствии с требованиями, установленными Министерством финансов Российской Федерации;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утверждает передаточный акт или разделительный баланс;</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утверждает промежуточный и окончательный ликвидационный баланс;</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принимает решения об одобрении сделки с имуществом Учреждения, в совершении которых имеется заинтересованность, за исключением сделок в отношении недвижимого имущества и особо ценного движимого имущества.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принимает решение о создании или ликвидации филиалов Учреждения, открытии или закрытии его представительств на основании соответствующих предложений </w:t>
      </w:r>
      <w:proofErr w:type="gramStart"/>
      <w:r w:rsidRPr="0018049C">
        <w:rPr>
          <w:rFonts w:ascii="Times New Roman" w:eastAsia="Calibri" w:hAnsi="Times New Roman" w:cs="Times New Roman"/>
          <w:sz w:val="24"/>
          <w:szCs w:val="24"/>
        </w:rPr>
        <w:t>заведующего Учреждения</w:t>
      </w:r>
      <w:proofErr w:type="gramEnd"/>
      <w:r w:rsidRPr="0018049C">
        <w:rPr>
          <w:rFonts w:ascii="Times New Roman" w:eastAsia="Calibri" w:hAnsi="Times New Roman" w:cs="Times New Roman"/>
          <w:sz w:val="24"/>
          <w:szCs w:val="24"/>
        </w:rPr>
        <w:t xml:space="preserve">;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предварительно согласовывает в установленном порядке совершение Учреждением крупных сделок, соответствующих критериям, установленным в пункте 13 статьи 9.2 Федерального закона от 12 января 1996 года (ред. от 22.07.2010) № 7-ФЗ «О некоммерческих организациях»;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устанавливает ведомственные перечни муниципальных услуг (работ), оказываемых (выполняемых) находящимися в его ведении бюджетными учреждениями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 в качестве основных видов деятельности и показателей муниципальных услуг.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организует и проводит инвентаризацию имущества Учреждения в целях определения перечней недвижимого и движимого имущества, включая особо ценное движимое имущество;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w:t>
      </w:r>
      <w:proofErr w:type="gramStart"/>
      <w:r w:rsidRPr="0018049C">
        <w:rPr>
          <w:rFonts w:ascii="Times New Roman" w:eastAsia="Calibri" w:hAnsi="Times New Roman" w:cs="Times New Roman"/>
          <w:sz w:val="24"/>
          <w:szCs w:val="24"/>
        </w:rPr>
        <w:t>контроль за</w:t>
      </w:r>
      <w:proofErr w:type="gramEnd"/>
      <w:r w:rsidRPr="0018049C">
        <w:rPr>
          <w:rFonts w:ascii="Times New Roman" w:eastAsia="Calibri" w:hAnsi="Times New Roman" w:cs="Times New Roman"/>
          <w:sz w:val="24"/>
          <w:szCs w:val="24"/>
        </w:rPr>
        <w:t xml:space="preserve"> выполнением Учреждением муниципального  задания;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осуществляет иные функции и полномочия Учредителя, установленные нормативными правовыми актами Российской Федерации, Саратовской области и администрации </w:t>
      </w:r>
      <w:proofErr w:type="spellStart"/>
      <w:r w:rsidRPr="0018049C">
        <w:rPr>
          <w:rFonts w:ascii="Times New Roman" w:eastAsia="Calibri" w:hAnsi="Times New Roman" w:cs="Times New Roman"/>
          <w:sz w:val="24"/>
          <w:szCs w:val="24"/>
        </w:rPr>
        <w:t>Хвалынского</w:t>
      </w:r>
      <w:proofErr w:type="spellEnd"/>
      <w:r w:rsidRPr="0018049C">
        <w:rPr>
          <w:rFonts w:ascii="Times New Roman" w:eastAsia="Calibri" w:hAnsi="Times New Roman" w:cs="Times New Roman"/>
          <w:sz w:val="24"/>
          <w:szCs w:val="24"/>
        </w:rPr>
        <w:t xml:space="preserve"> муниципального района.</w:t>
      </w:r>
    </w:p>
    <w:p w:rsidR="0018049C" w:rsidRPr="0018049C" w:rsidRDefault="0018049C" w:rsidP="0018049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8049C" w:rsidRPr="0018049C" w:rsidRDefault="0018049C" w:rsidP="0018049C">
      <w:pPr>
        <w:tabs>
          <w:tab w:val="left" w:pos="1540"/>
        </w:tabs>
        <w:spacing w:after="0" w:line="240" w:lineRule="auto"/>
        <w:jc w:val="center"/>
        <w:rPr>
          <w:rFonts w:ascii="Times New Roman" w:eastAsia="Calibri" w:hAnsi="Times New Roman" w:cs="Times New Roman"/>
          <w:b/>
          <w:bCs/>
          <w:sz w:val="24"/>
          <w:szCs w:val="24"/>
        </w:rPr>
      </w:pPr>
      <w:r w:rsidRPr="0018049C">
        <w:rPr>
          <w:rFonts w:ascii="Times New Roman" w:eastAsia="Calibri" w:hAnsi="Times New Roman" w:cs="Times New Roman"/>
          <w:b/>
          <w:bCs/>
          <w:sz w:val="24"/>
          <w:szCs w:val="24"/>
        </w:rPr>
        <w:t>7.  ФИНАНСОВАЯ И ХОЗЯЙСТВЕННАЯ ДЕЯТЕЛЬНОСТЬ УЧРЕЖДЕНИЕ</w:t>
      </w:r>
    </w:p>
    <w:p w:rsidR="0018049C" w:rsidRPr="0018049C" w:rsidRDefault="0018049C" w:rsidP="0018049C">
      <w:pPr>
        <w:spacing w:after="0" w:line="240" w:lineRule="auto"/>
        <w:jc w:val="both"/>
        <w:rPr>
          <w:rFonts w:ascii="Times New Roman" w:eastAsia="Calibri" w:hAnsi="Times New Roman" w:cs="Times New Roman"/>
          <w:sz w:val="24"/>
          <w:szCs w:val="24"/>
        </w:rPr>
      </w:pP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7.1.</w:t>
      </w:r>
      <w:r w:rsidRPr="0018049C">
        <w:rPr>
          <w:rFonts w:ascii="Times New Roman" w:eastAsia="Calibri" w:hAnsi="Times New Roman" w:cs="Times New Roman"/>
          <w:sz w:val="24"/>
          <w:szCs w:val="24"/>
        </w:rPr>
        <w:tab/>
        <w:t xml:space="preserve">Финансирование Учреждения осуществляется на основе федеральных нормативов и нормативов субъекта РФ. Данные нормативы определяются по каждому типу, виду и категории образовательного учреждения в расчёте на одного воспитанника, а также на иной основе в соответствии с действующим законодательством.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7.2. Учреждение самостоятельно осуществляет финансово-хозяйственную деятельность; ежегодно представляет Учредителю отчет о поступлении и расходовании средств.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7.3. Финансовые средства Учреждения образуются </w:t>
      </w:r>
      <w:proofErr w:type="gramStart"/>
      <w:r w:rsidRPr="0018049C">
        <w:rPr>
          <w:rFonts w:ascii="Times New Roman" w:eastAsia="Calibri" w:hAnsi="Times New Roman" w:cs="Times New Roman"/>
          <w:sz w:val="24"/>
          <w:szCs w:val="24"/>
        </w:rPr>
        <w:t>из</w:t>
      </w:r>
      <w:proofErr w:type="gramEnd"/>
      <w:r w:rsidRPr="0018049C">
        <w:rPr>
          <w:rFonts w:ascii="Times New Roman" w:eastAsia="Calibri" w:hAnsi="Times New Roman" w:cs="Times New Roman"/>
          <w:sz w:val="24"/>
          <w:szCs w:val="24"/>
        </w:rPr>
        <w:t>:</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бюджетных и внебюджетных средств;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собственных средств учредителя;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имущества, закреплённого за Учреждением собственником;</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дополнительных финансовых средств за счёт предоставления платных дополнительных образовательных и иных предусмотренных Уставом Учреждения услуг;</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других источников в соответствии с законодательством РФ.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7.4.  Учреждение имеет право:</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 привлекать для своей  уставной деятельности дополнительные источники финансирования от оказания платных дополнительных услуг;</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выступать в качестве арендатора или арендодателя имущества Учреждения, закрепленного на праве оперативного управления;</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самостоятельно распоряжаться полученной прибылью (доходами), оставшейся после уплаты налогов и других образовательных платежей, предусмотренных законодательством.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7.5.</w:t>
      </w:r>
      <w:r w:rsidRPr="0018049C">
        <w:rPr>
          <w:rFonts w:ascii="Times New Roman" w:eastAsia="Calibri" w:hAnsi="Times New Roman" w:cs="Times New Roman"/>
          <w:sz w:val="24"/>
          <w:szCs w:val="24"/>
          <w:lang w:eastAsia="ru-RU"/>
        </w:rPr>
        <w:tab/>
        <w:t>Учредитель закрепляет за Учреждением на праве оперативного управления имущество: здания, сооружения, оборудование. Земельный участок закрепляется за Учреждением в постоянное (бессрочное) пользование.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законом.</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Перечень особо ценного движимого имущества Учреждения определяется Учредителем.</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Собственник имущества обеспечивает безопасную эксплуатацию здания, сооружений и оборудования.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7.6.</w:t>
      </w:r>
      <w:r w:rsidRPr="0018049C">
        <w:rPr>
          <w:rFonts w:ascii="Times New Roman" w:eastAsia="Calibri" w:hAnsi="Times New Roman" w:cs="Times New Roman"/>
          <w:sz w:val="24"/>
          <w:szCs w:val="24"/>
        </w:rPr>
        <w:tab/>
        <w:t xml:space="preserve">Учреждение владеет, пользуется и распоряжается закрепленным за ним на праве оперативного управления имуществом в соответствии с его назначением, своими уставными целями, законодательством Российской Федерации. Учреждение несет ответственность за сохранность и эффективное использование закрепленного за ним имущества. Учреждение не может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если иное не допускается федеральными законами. Крупная сделка может быть совершена Учреждением только с предварительного согласия Учредителя Учреждения.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 </w:t>
      </w:r>
      <w:proofErr w:type="gramStart"/>
      <w:r w:rsidRPr="0018049C">
        <w:rPr>
          <w:rFonts w:ascii="Times New Roman" w:eastAsia="Calibri" w:hAnsi="Times New Roman" w:cs="Times New Roman"/>
          <w:sz w:val="24"/>
          <w:szCs w:val="24"/>
        </w:rPr>
        <w:t>Контроль за</w:t>
      </w:r>
      <w:proofErr w:type="gramEnd"/>
      <w:r w:rsidRPr="0018049C">
        <w:rPr>
          <w:rFonts w:ascii="Times New Roman" w:eastAsia="Calibri" w:hAnsi="Times New Roman" w:cs="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 Учреждения.</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7.7.</w:t>
      </w:r>
      <w:r w:rsidRPr="0018049C">
        <w:rPr>
          <w:rFonts w:ascii="Times New Roman" w:eastAsia="Calibri" w:hAnsi="Times New Roman" w:cs="Times New Roman"/>
          <w:sz w:val="24"/>
          <w:szCs w:val="24"/>
        </w:rPr>
        <w:tab/>
        <w:t xml:space="preserve">Изъятие и (или) отчуждение имущества, закрепленного за Учреждением, допускается только в случае и порядке, предусмотренным законодательством Российской Федерации.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7.7.1. Имущество и денежные средства Учреждения отражаются на его балансе и используются для достижения целей, определенных настоящим Уставом.</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7.7.2. Финансовое обеспечение выполнения муниципального задания Учреждения осуществляется в виде субсидии из областного и местного бюджета на финансовое обеспечение выполнения муниципального задания.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В соответствии с Бюджетным кодексом РФ Учреждению могут предоставляться субсидии из областного и местного бюджета на другие цели.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w:t>
      </w:r>
      <w:proofErr w:type="gramStart"/>
      <w:r w:rsidRPr="0018049C">
        <w:rPr>
          <w:rFonts w:ascii="Times New Roman" w:eastAsia="Calibri" w:hAnsi="Times New Roman" w:cs="Times New Roman"/>
          <w:sz w:val="24"/>
          <w:szCs w:val="24"/>
        </w:rPr>
        <w:t>на те</w:t>
      </w:r>
      <w:proofErr w:type="gramEnd"/>
      <w:r w:rsidRPr="0018049C">
        <w:rPr>
          <w:rFonts w:ascii="Times New Roman" w:eastAsia="Calibri" w:hAnsi="Times New Roman" w:cs="Times New Roman"/>
          <w:sz w:val="24"/>
          <w:szCs w:val="24"/>
        </w:rPr>
        <w:t xml:space="preserve"> же цели.</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7.8. </w:t>
      </w:r>
      <w:proofErr w:type="gramStart"/>
      <w:r w:rsidRPr="0018049C">
        <w:rPr>
          <w:rFonts w:ascii="Times New Roman" w:eastAsia="Calibri"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18049C">
        <w:rPr>
          <w:rFonts w:ascii="Times New Roman" w:eastAsia="Calibri" w:hAnsi="Times New Roman" w:cs="Times New Roman"/>
          <w:sz w:val="24"/>
          <w:szCs w:val="24"/>
        </w:rPr>
        <w:lastRenderedPageBreak/>
        <w:t>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w:t>
      </w:r>
      <w:proofErr w:type="gramEnd"/>
      <w:r w:rsidRPr="0018049C">
        <w:rPr>
          <w:rFonts w:ascii="Times New Roman" w:eastAsia="Calibri" w:hAnsi="Times New Roman" w:cs="Times New Roman"/>
          <w:sz w:val="24"/>
          <w:szCs w:val="24"/>
        </w:rPr>
        <w:t xml:space="preserve"> имущества. Собственник имущества бюджетного учреждения не несет ответственности по обязательствам бюджетного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7.9. Учреждение  устанавливает:</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структуру управления деятельностью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штатное расписание и должностные обязанности работников.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7.10. Заработная плата  работникам Учреждения выплачивается не реже чем каждые полмесяца, установленная правилами внутреннего трудового распорядка, коллективным договором либо трудовым договором.</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7.11. Учреждение  самостоятельно распоряжается имеющимися денежными средствами. Заключение контрактов и иных гражданско-правовых договоров осуществляется бюджетным Учреждением от собственного имени.</w:t>
      </w:r>
    </w:p>
    <w:p w:rsidR="0018049C" w:rsidRPr="0018049C" w:rsidRDefault="0018049C" w:rsidP="0018049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Размещение заказов на поставки товаров, выполнение работ и оказание услуг осуществляется бюджетным Учреждением в порядке, установленном для размещения заказов для государственных (муниципальных) нужд. Учреждение осуществляет функцию муниципального заказчика при размещении заказов на поставку товаров, выполнение работ, оказание услуг в пределах полномочий, установленных законодательством РФ о размещении заказов, законами Саратовской области  и местными нормативно-правовыми актами, регламентирующими процедуру размещения муниципального заказа.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7.12. Учреждение обязано:</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нести ответственность в соответствии с законодательством Российской Федерации и настоящим Уставом за нарушение своих обязательств;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отчитываться перед Учредителем и Управлением образования за состояние и использование муниципального имущества и денежных средств;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воспитанников, работников, населения и потребителей своей продукции;</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 и </w:t>
      </w:r>
      <w:proofErr w:type="spellStart"/>
      <w:r w:rsidRPr="0018049C">
        <w:rPr>
          <w:rFonts w:ascii="Times New Roman" w:eastAsia="Calibri" w:hAnsi="Times New Roman" w:cs="Times New Roman"/>
          <w:sz w:val="24"/>
          <w:szCs w:val="24"/>
          <w:lang w:eastAsia="ru-RU"/>
        </w:rPr>
        <w:t>Хвалынского</w:t>
      </w:r>
      <w:proofErr w:type="spellEnd"/>
      <w:r w:rsidRPr="0018049C">
        <w:rPr>
          <w:rFonts w:ascii="Times New Roman" w:eastAsia="Calibri" w:hAnsi="Times New Roman" w:cs="Times New Roman"/>
          <w:sz w:val="24"/>
          <w:szCs w:val="24"/>
          <w:lang w:eastAsia="ru-RU"/>
        </w:rPr>
        <w:t xml:space="preserve"> муниципального района;</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осуществлять бухгалтерский учет результатов финансово-хозяйственной и иной деятельности, вести экономическую и статистическую отчетность, </w:t>
      </w:r>
      <w:proofErr w:type="gramStart"/>
      <w:r w:rsidRPr="0018049C">
        <w:rPr>
          <w:rFonts w:ascii="Times New Roman" w:eastAsia="Calibri" w:hAnsi="Times New Roman" w:cs="Times New Roman"/>
          <w:sz w:val="24"/>
          <w:szCs w:val="24"/>
          <w:lang w:eastAsia="ru-RU"/>
        </w:rPr>
        <w:t>отчитываться о результатах</w:t>
      </w:r>
      <w:proofErr w:type="gramEnd"/>
      <w:r w:rsidRPr="0018049C">
        <w:rPr>
          <w:rFonts w:ascii="Times New Roman" w:eastAsia="Calibri" w:hAnsi="Times New Roman" w:cs="Times New Roman"/>
          <w:sz w:val="24"/>
          <w:szCs w:val="24"/>
          <w:lang w:eastAsia="ru-RU"/>
        </w:rPr>
        <w:t xml:space="preserve"> деятельности в соответствующих органах в порядке и сроки, установленные законодательством Российской Федерации. За ненадлежащее исполнение обязанностей и искажение государственной </w:t>
      </w:r>
      <w:proofErr w:type="gramStart"/>
      <w:r w:rsidRPr="0018049C">
        <w:rPr>
          <w:rFonts w:ascii="Times New Roman" w:eastAsia="Calibri" w:hAnsi="Times New Roman" w:cs="Times New Roman"/>
          <w:sz w:val="24"/>
          <w:szCs w:val="24"/>
          <w:lang w:eastAsia="ru-RU"/>
        </w:rPr>
        <w:t>отчетности</w:t>
      </w:r>
      <w:proofErr w:type="gramEnd"/>
      <w:r w:rsidRPr="0018049C">
        <w:rPr>
          <w:rFonts w:ascii="Times New Roman" w:eastAsia="Calibri" w:hAnsi="Times New Roman" w:cs="Times New Roman"/>
          <w:sz w:val="24"/>
          <w:szCs w:val="24"/>
          <w:lang w:eastAsia="ru-RU"/>
        </w:rPr>
        <w:t xml:space="preserve"> должностные лица Учреждения несут ответственность, установленную законодательством Российской Федерации;</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согласовывать все сделки, связанные с распоряжением имуществом Учреждения, с Учредителем в случаях, когда осуществление данных сделок разрешено Учреждению законодательством Российской Федерации;</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xml:space="preserve">- планировать деятельность Учреждения, в том числе и в, части доходов от предпринимательской и иной приносящей доход деятельности; </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при осуществлении деятельности руководствоваться муниципальным заданием, утвержденным Учредителем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lastRenderedPageBreak/>
        <w:t>-  осуществлять выполнение муниципального задания Учредителя в пределах средств, выделенных Учредителем на финансовое обеспечение выполнения Учреждением муниципального задания;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обеспечивать гарантированные условия труда и меры социальной защиты своих работников;</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обеспечивать учет и сохранность документов по личному составу;</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осуществлять мероприятия по организации и ведению воинского учета работников Учреждения, выполнять мобилизационные задания в соответствии с законодательством;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выполнять требования охраны труда, техники безопасности, общей и пожарной безопасности, производственной санитарии для работников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 выполнять иные обязанности, предусмотренные законодательством.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7.13. Для выполнения предусмотренных настоящим Уставом целей деятельности Учреждение имеет право в порядке, установленном законодательством: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1) создавать филиалы и представительства по согласованию с Учредителем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3) приобретать или арендовать имущество, необходимое для реализации целей деятельности Учреждения, установленных настоящим Уставом;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8049C">
        <w:rPr>
          <w:rFonts w:ascii="Times New Roman" w:eastAsia="Calibri" w:hAnsi="Times New Roman" w:cs="Times New Roman"/>
          <w:sz w:val="24"/>
          <w:szCs w:val="24"/>
          <w:lang w:eastAsia="ru-RU"/>
        </w:rPr>
        <w:t>4) реализовывать иные права, установленные законодательством и настоящим Уставом.</w:t>
      </w:r>
    </w:p>
    <w:p w:rsidR="0018049C" w:rsidRPr="0018049C" w:rsidRDefault="0018049C" w:rsidP="0018049C">
      <w:pPr>
        <w:spacing w:after="0" w:line="240" w:lineRule="auto"/>
        <w:jc w:val="center"/>
        <w:rPr>
          <w:rFonts w:ascii="Times New Roman" w:eastAsia="Calibri" w:hAnsi="Times New Roman" w:cs="Times New Roman"/>
          <w:b/>
          <w:sz w:val="24"/>
          <w:szCs w:val="24"/>
        </w:rPr>
      </w:pPr>
    </w:p>
    <w:p w:rsidR="0018049C" w:rsidRPr="0018049C" w:rsidRDefault="0018049C" w:rsidP="0018049C">
      <w:pPr>
        <w:tabs>
          <w:tab w:val="left" w:pos="2060"/>
        </w:tabs>
        <w:spacing w:after="0" w:line="240" w:lineRule="auto"/>
        <w:jc w:val="center"/>
        <w:rPr>
          <w:rFonts w:ascii="Times New Roman" w:eastAsia="Calibri" w:hAnsi="Times New Roman" w:cs="Times New Roman"/>
          <w:b/>
          <w:bCs/>
          <w:sz w:val="24"/>
          <w:szCs w:val="24"/>
        </w:rPr>
      </w:pPr>
    </w:p>
    <w:p w:rsidR="0018049C" w:rsidRPr="0018049C" w:rsidRDefault="0018049C" w:rsidP="0018049C">
      <w:pPr>
        <w:tabs>
          <w:tab w:val="left" w:pos="2060"/>
        </w:tabs>
        <w:spacing w:after="0" w:line="240" w:lineRule="auto"/>
        <w:jc w:val="center"/>
        <w:rPr>
          <w:rFonts w:ascii="Times New Roman" w:eastAsia="Calibri" w:hAnsi="Times New Roman" w:cs="Times New Roman"/>
          <w:b/>
          <w:bCs/>
          <w:sz w:val="24"/>
          <w:szCs w:val="24"/>
        </w:rPr>
      </w:pPr>
      <w:r w:rsidRPr="0018049C">
        <w:rPr>
          <w:rFonts w:ascii="Times New Roman" w:eastAsia="Calibri" w:hAnsi="Times New Roman" w:cs="Times New Roman"/>
          <w:b/>
          <w:bCs/>
          <w:sz w:val="24"/>
          <w:szCs w:val="24"/>
        </w:rPr>
        <w:t>8.  ИЗМЕНЕНИЕ ТИПА, РЕОРГАНИЗАЦИЯ И ЛИКВИДАЦИЯ УЧРЕЖДЕНИЯ</w:t>
      </w:r>
    </w:p>
    <w:p w:rsidR="0018049C" w:rsidRPr="0018049C" w:rsidRDefault="0018049C" w:rsidP="0018049C">
      <w:pPr>
        <w:autoSpaceDE w:val="0"/>
        <w:autoSpaceDN w:val="0"/>
        <w:adjustRightInd w:val="0"/>
        <w:spacing w:after="0" w:line="240" w:lineRule="auto"/>
        <w:jc w:val="both"/>
        <w:rPr>
          <w:rFonts w:ascii="Times New Roman" w:eastAsia="Calibri" w:hAnsi="Times New Roman" w:cs="Times New Roman"/>
          <w:sz w:val="24"/>
          <w:szCs w:val="24"/>
        </w:rPr>
      </w:pP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8.1. Учреждение может быть создано, реорганизовано и ликвидировано в порядке, установленном законодательством Российской Федерации. Учреждение может быть реорганизовано  в  иное  Учреждение  по  решению Учредителя, если это не  влечет  нарушений  обязательств  Учреждения,   или если Учредитель принимает исполнение этих обязательств на себя и  обеспечивает их исполнение.</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8.2.  Ликвидация Учреждения может осуществляться: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по решению Учредителя;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8.3. В случае если ликвидация Учреждения может вызвать  социальные  и  иные последствия, затрагивающие интересы населения территории, она должна согласовываться с  соответствующими  органами  государственной власти и управления.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8.4.  При ликвидации Учреждения денежные средства и иные объекты собственности, принадлежащие ему на праве собственности, за вычетом платежей по покрытию  обязательств, направляются на цели развития образования.</w:t>
      </w:r>
    </w:p>
    <w:p w:rsidR="0018049C" w:rsidRPr="0018049C" w:rsidRDefault="0018049C" w:rsidP="0018049C">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8.5. Учредитель, принявший решение о ликвидации Учреждения назначает ликвидационную комиссию (ликвидатора) и устанавливает в соответствии с действующим законодательством порядок и сроки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w:t>
      </w:r>
    </w:p>
    <w:p w:rsidR="0018049C" w:rsidRPr="0018049C" w:rsidRDefault="0018049C" w:rsidP="0018049C">
      <w:pPr>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xml:space="preserve">8.6.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  </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lastRenderedPageBreak/>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8.7.</w:t>
      </w:r>
      <w:r w:rsidRPr="0018049C">
        <w:rPr>
          <w:rFonts w:ascii="Times New Roman" w:eastAsia="Calibri" w:hAnsi="Times New Roman" w:cs="Times New Roman"/>
          <w:sz w:val="24"/>
          <w:szCs w:val="24"/>
        </w:rPr>
        <w:tab/>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 Промежуточный ликвидационный баланс утверждается Учредителем Учреждения или органом, принявшим решение о его ликвидации.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8.8.</w:t>
      </w:r>
      <w:r w:rsidRPr="0018049C">
        <w:rPr>
          <w:rFonts w:ascii="Times New Roman" w:eastAsia="Calibri" w:hAnsi="Times New Roman" w:cs="Times New Roman"/>
          <w:sz w:val="24"/>
          <w:szCs w:val="24"/>
        </w:rPr>
        <w:tab/>
        <w:t>Ликвидация Учреждения считается завершенной, а Учреждение - прекратившее существование  после внесения об этом записи в единый государственный реестр юридических лиц.</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8.9. Государственная регистрация вновь возникшего учреждения в результате реорганизации Учреждения и внесение в единый государственный реестр юридических лиц записи о прекращении деятельности реорганизованного учреждения осуществляется в порядке, установленном федеральными законами.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8.10.</w:t>
      </w:r>
      <w:r w:rsidRPr="0018049C">
        <w:rPr>
          <w:rFonts w:ascii="Times New Roman" w:eastAsia="Calibri" w:hAnsi="Times New Roman" w:cs="Times New Roman"/>
          <w:sz w:val="24"/>
          <w:szCs w:val="24"/>
        </w:rPr>
        <w:tab/>
        <w:t>Государственная регистрация изменений учредительных документов Учреждения осуществляется в порядке, установленном законом о государственной регистрации юридических лиц. Изменения учредительных документов Учреждения вступают в силу с момента их государственной регистрации.</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8.11. Изменение типа Учреждения осуществляется в порядке, установленном Учредителем.</w:t>
      </w:r>
    </w:p>
    <w:p w:rsidR="0018049C" w:rsidRPr="0018049C" w:rsidRDefault="0018049C" w:rsidP="0018049C">
      <w:pPr>
        <w:spacing w:after="0" w:line="240" w:lineRule="auto"/>
        <w:jc w:val="center"/>
        <w:rPr>
          <w:rFonts w:ascii="Times New Roman" w:eastAsia="Calibri" w:hAnsi="Times New Roman" w:cs="Times New Roman"/>
          <w:b/>
          <w:sz w:val="24"/>
          <w:szCs w:val="24"/>
        </w:rPr>
      </w:pPr>
    </w:p>
    <w:p w:rsidR="0018049C" w:rsidRPr="0018049C" w:rsidRDefault="0018049C" w:rsidP="0018049C">
      <w:pPr>
        <w:spacing w:after="0" w:line="240" w:lineRule="auto"/>
        <w:jc w:val="center"/>
        <w:rPr>
          <w:rFonts w:ascii="Times New Roman" w:eastAsia="Calibri" w:hAnsi="Times New Roman" w:cs="Times New Roman"/>
          <w:b/>
          <w:sz w:val="24"/>
          <w:szCs w:val="24"/>
        </w:rPr>
      </w:pPr>
      <w:r w:rsidRPr="0018049C">
        <w:rPr>
          <w:rFonts w:ascii="Times New Roman" w:eastAsia="Calibri" w:hAnsi="Times New Roman" w:cs="Times New Roman"/>
          <w:b/>
          <w:sz w:val="24"/>
          <w:szCs w:val="24"/>
        </w:rPr>
        <w:t>9. ПЕРЕЧЕНЬ ВИДОВ ЛОКАЛЬНЫХ АКТОВ УЧРЕЖДЕНИЯ.</w:t>
      </w:r>
    </w:p>
    <w:p w:rsidR="0018049C" w:rsidRPr="0018049C" w:rsidRDefault="0018049C" w:rsidP="0018049C">
      <w:pPr>
        <w:spacing w:after="0" w:line="240" w:lineRule="auto"/>
        <w:jc w:val="center"/>
        <w:rPr>
          <w:rFonts w:ascii="Times New Roman" w:eastAsia="Calibri" w:hAnsi="Times New Roman" w:cs="Times New Roman"/>
          <w:b/>
          <w:sz w:val="24"/>
          <w:szCs w:val="24"/>
        </w:rPr>
      </w:pP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9.1. Для обеспечения уставной деятельности Учреждение издает следующие локальные акты:</w:t>
      </w:r>
    </w:p>
    <w:p w:rsidR="0018049C" w:rsidRPr="0018049C" w:rsidRDefault="0018049C" w:rsidP="0018049C">
      <w:pPr>
        <w:spacing w:after="0" w:line="240" w:lineRule="auto"/>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 xml:space="preserve">              -учредительные документы и локальные акты, регламентирующие административную и финансово-хозяйственную деятельность;</w:t>
      </w:r>
    </w:p>
    <w:p w:rsidR="0018049C" w:rsidRPr="0018049C" w:rsidRDefault="0018049C" w:rsidP="0018049C">
      <w:pPr>
        <w:spacing w:after="0" w:line="240" w:lineRule="auto"/>
        <w:ind w:left="239"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-локальные акты, регламентирующие вопросы организации образовательного процесса;</w:t>
      </w:r>
    </w:p>
    <w:p w:rsidR="0018049C" w:rsidRPr="0018049C" w:rsidRDefault="0018049C" w:rsidP="0018049C">
      <w:pPr>
        <w:spacing w:after="0" w:line="240" w:lineRule="auto"/>
        <w:ind w:left="239"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-локальные акты, регламентирующие отношения образовательного учреждения с работниками и организацию учебно-методической работы;</w:t>
      </w:r>
    </w:p>
    <w:p w:rsidR="0018049C" w:rsidRPr="0018049C" w:rsidRDefault="0018049C" w:rsidP="0018049C">
      <w:pPr>
        <w:spacing w:after="0" w:line="240" w:lineRule="auto"/>
        <w:ind w:left="239"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-локальные акты, регламентирующие деятельность органов самоуправления в образовательном учреждении;</w:t>
      </w:r>
    </w:p>
    <w:p w:rsidR="0018049C" w:rsidRPr="0018049C" w:rsidRDefault="0018049C" w:rsidP="0018049C">
      <w:pPr>
        <w:spacing w:after="0" w:line="240" w:lineRule="auto"/>
        <w:ind w:left="239"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 локальные акты организационно-распорядительного характера (приказы). </w:t>
      </w:r>
    </w:p>
    <w:p w:rsidR="0018049C" w:rsidRPr="0018049C" w:rsidRDefault="0018049C" w:rsidP="0018049C">
      <w:pPr>
        <w:spacing w:after="0" w:line="240" w:lineRule="auto"/>
        <w:ind w:left="239"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К видам локальных актов, регламентирующих деятельность ДОУ, относятся: приказы, правила, инструкции,  положения, договора.</w:t>
      </w:r>
    </w:p>
    <w:p w:rsidR="0018049C" w:rsidRPr="0018049C" w:rsidRDefault="0018049C" w:rsidP="0018049C">
      <w:pPr>
        <w:spacing w:after="0" w:line="240" w:lineRule="auto"/>
        <w:ind w:firstLine="709"/>
        <w:jc w:val="both"/>
        <w:rPr>
          <w:rFonts w:ascii="Times New Roman" w:eastAsia="Times New Roman" w:hAnsi="Times New Roman" w:cs="Times New Roman"/>
          <w:sz w:val="24"/>
          <w:szCs w:val="24"/>
          <w:lang w:eastAsia="ru-RU"/>
        </w:rPr>
      </w:pPr>
      <w:r w:rsidRPr="0018049C">
        <w:rPr>
          <w:rFonts w:ascii="Times New Roman" w:eastAsia="Times New Roman" w:hAnsi="Times New Roman" w:cs="Times New Roman"/>
          <w:sz w:val="24"/>
          <w:szCs w:val="24"/>
          <w:lang w:eastAsia="ru-RU"/>
        </w:rPr>
        <w:t>9.2. Локальные  акты не должны противоречить законодательству РФ и настоящему Уставу.</w:t>
      </w:r>
    </w:p>
    <w:p w:rsidR="0018049C" w:rsidRPr="0018049C" w:rsidRDefault="0018049C" w:rsidP="0018049C">
      <w:pPr>
        <w:spacing w:after="0" w:line="240" w:lineRule="auto"/>
        <w:ind w:firstLine="709"/>
        <w:jc w:val="both"/>
        <w:rPr>
          <w:rFonts w:ascii="Times New Roman" w:eastAsia="Calibri" w:hAnsi="Times New Roman" w:cs="Times New Roman"/>
          <w:sz w:val="24"/>
          <w:szCs w:val="24"/>
        </w:rPr>
      </w:pPr>
      <w:r w:rsidRPr="0018049C">
        <w:rPr>
          <w:rFonts w:ascii="Times New Roman" w:eastAsia="Calibri" w:hAnsi="Times New Roman" w:cs="Times New Roman"/>
          <w:sz w:val="24"/>
          <w:szCs w:val="24"/>
        </w:rPr>
        <w:t xml:space="preserve">9.3. Вновь издаваемые локальные акты вступают в силу с момента издания приказа Учреждения (если они не подлежат государственной регистрации).     </w:t>
      </w:r>
    </w:p>
    <w:p w:rsidR="0018049C" w:rsidRPr="0018049C" w:rsidRDefault="0018049C" w:rsidP="0018049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18049C" w:rsidRPr="0018049C" w:rsidRDefault="0018049C" w:rsidP="0018049C">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18049C" w:rsidRPr="0018049C" w:rsidRDefault="0018049C" w:rsidP="0018049C">
      <w:pPr>
        <w:spacing w:after="0" w:line="240" w:lineRule="auto"/>
        <w:jc w:val="center"/>
        <w:rPr>
          <w:rFonts w:ascii="Times New Roman" w:eastAsia="Times New Roman" w:hAnsi="Times New Roman" w:cs="Times New Roman"/>
          <w:b/>
          <w:bCs/>
          <w:sz w:val="24"/>
          <w:szCs w:val="24"/>
          <w:lang w:eastAsia="ru-RU"/>
        </w:rPr>
      </w:pPr>
    </w:p>
    <w:p w:rsidR="00113C00" w:rsidRDefault="00113C00"/>
    <w:p w:rsidR="0018049C" w:rsidRDefault="0018049C"/>
    <w:p w:rsidR="0018049C" w:rsidRDefault="0018049C"/>
    <w:p w:rsidR="0018049C" w:rsidRDefault="0018049C"/>
    <w:p w:rsidR="0018049C" w:rsidRDefault="0018049C"/>
    <w:p w:rsidR="0018049C" w:rsidRDefault="0018049C"/>
    <w:p w:rsidR="0018049C" w:rsidRDefault="0018049C">
      <w:r>
        <w:rPr>
          <w:noProof/>
          <w:lang w:eastAsia="ru-RU"/>
        </w:rPr>
        <w:lastRenderedPageBreak/>
        <w:drawing>
          <wp:inline distT="0" distB="0" distL="0" distR="0">
            <wp:extent cx="6276340" cy="8620225"/>
            <wp:effectExtent l="0" t="0" r="0" b="9525"/>
            <wp:docPr id="2" name="Рисунок 2" descr="C:\Users\Ирина\Desktop\сайт\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сайт\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6340" cy="8620225"/>
                    </a:xfrm>
                    <a:prstGeom prst="rect">
                      <a:avLst/>
                    </a:prstGeom>
                    <a:noFill/>
                    <a:ln>
                      <a:noFill/>
                    </a:ln>
                  </pic:spPr>
                </pic:pic>
              </a:graphicData>
            </a:graphic>
          </wp:inline>
        </w:drawing>
      </w:r>
      <w:bookmarkStart w:id="0" w:name="_GoBack"/>
      <w:bookmarkEnd w:id="0"/>
    </w:p>
    <w:sectPr w:rsidR="0018049C" w:rsidSect="00BF016C">
      <w:pgSz w:w="11906" w:h="16838"/>
      <w:pgMar w:top="992" w:right="746"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EE505E"/>
    <w:lvl w:ilvl="0">
      <w:numFmt w:val="bullet"/>
      <w:lvlText w:val="*"/>
      <w:lvlJc w:val="left"/>
    </w:lvl>
  </w:abstractNum>
  <w:abstractNum w:abstractNumId="1">
    <w:nsid w:val="030B6C54"/>
    <w:multiLevelType w:val="hybridMultilevel"/>
    <w:tmpl w:val="D42AF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5059C"/>
    <w:multiLevelType w:val="hybridMultilevel"/>
    <w:tmpl w:val="CAB2A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E10EAA"/>
    <w:multiLevelType w:val="hybridMultilevel"/>
    <w:tmpl w:val="760AC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A7241D"/>
    <w:multiLevelType w:val="hybridMultilevel"/>
    <w:tmpl w:val="CF407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8609D3"/>
    <w:multiLevelType w:val="hybridMultilevel"/>
    <w:tmpl w:val="2AAE9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F35F61"/>
    <w:multiLevelType w:val="hybridMultilevel"/>
    <w:tmpl w:val="696810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C3E62AF"/>
    <w:multiLevelType w:val="hybridMultilevel"/>
    <w:tmpl w:val="75D85C20"/>
    <w:lvl w:ilvl="0" w:tplc="FB76A596">
      <w:start w:val="1"/>
      <w:numFmt w:val="bullet"/>
      <w:lvlText w:val=""/>
      <w:lvlJc w:val="left"/>
      <w:pPr>
        <w:tabs>
          <w:tab w:val="num" w:pos="1136"/>
        </w:tabs>
        <w:ind w:left="852" w:firstLine="0"/>
      </w:pPr>
      <w:rPr>
        <w:rFonts w:ascii="Symbol" w:hAnsi="Symbol" w:hint="default"/>
        <w:b/>
      </w:rPr>
    </w:lvl>
    <w:lvl w:ilvl="1" w:tplc="04190003" w:tentative="1">
      <w:start w:val="1"/>
      <w:numFmt w:val="bullet"/>
      <w:lvlText w:val="o"/>
      <w:lvlJc w:val="left"/>
      <w:pPr>
        <w:tabs>
          <w:tab w:val="num" w:pos="2292"/>
        </w:tabs>
        <w:ind w:left="2292" w:hanging="360"/>
      </w:pPr>
      <w:rPr>
        <w:rFonts w:ascii="Courier New" w:hAnsi="Courier New" w:cs="Courier New" w:hint="default"/>
      </w:rPr>
    </w:lvl>
    <w:lvl w:ilvl="2" w:tplc="04190005" w:tentative="1">
      <w:start w:val="1"/>
      <w:numFmt w:val="bullet"/>
      <w:lvlText w:val=""/>
      <w:lvlJc w:val="left"/>
      <w:pPr>
        <w:tabs>
          <w:tab w:val="num" w:pos="3012"/>
        </w:tabs>
        <w:ind w:left="3012" w:hanging="360"/>
      </w:pPr>
      <w:rPr>
        <w:rFonts w:ascii="Wingdings" w:hAnsi="Wingdings" w:hint="default"/>
      </w:rPr>
    </w:lvl>
    <w:lvl w:ilvl="3" w:tplc="04190001" w:tentative="1">
      <w:start w:val="1"/>
      <w:numFmt w:val="bullet"/>
      <w:lvlText w:val=""/>
      <w:lvlJc w:val="left"/>
      <w:pPr>
        <w:tabs>
          <w:tab w:val="num" w:pos="3732"/>
        </w:tabs>
        <w:ind w:left="3732" w:hanging="360"/>
      </w:pPr>
      <w:rPr>
        <w:rFonts w:ascii="Symbol" w:hAnsi="Symbol" w:hint="default"/>
      </w:rPr>
    </w:lvl>
    <w:lvl w:ilvl="4" w:tplc="04190003" w:tentative="1">
      <w:start w:val="1"/>
      <w:numFmt w:val="bullet"/>
      <w:lvlText w:val="o"/>
      <w:lvlJc w:val="left"/>
      <w:pPr>
        <w:tabs>
          <w:tab w:val="num" w:pos="4452"/>
        </w:tabs>
        <w:ind w:left="4452" w:hanging="360"/>
      </w:pPr>
      <w:rPr>
        <w:rFonts w:ascii="Courier New" w:hAnsi="Courier New" w:cs="Courier New" w:hint="default"/>
      </w:rPr>
    </w:lvl>
    <w:lvl w:ilvl="5" w:tplc="04190005" w:tentative="1">
      <w:start w:val="1"/>
      <w:numFmt w:val="bullet"/>
      <w:lvlText w:val=""/>
      <w:lvlJc w:val="left"/>
      <w:pPr>
        <w:tabs>
          <w:tab w:val="num" w:pos="5172"/>
        </w:tabs>
        <w:ind w:left="5172" w:hanging="360"/>
      </w:pPr>
      <w:rPr>
        <w:rFonts w:ascii="Wingdings" w:hAnsi="Wingdings" w:hint="default"/>
      </w:rPr>
    </w:lvl>
    <w:lvl w:ilvl="6" w:tplc="04190001" w:tentative="1">
      <w:start w:val="1"/>
      <w:numFmt w:val="bullet"/>
      <w:lvlText w:val=""/>
      <w:lvlJc w:val="left"/>
      <w:pPr>
        <w:tabs>
          <w:tab w:val="num" w:pos="5892"/>
        </w:tabs>
        <w:ind w:left="5892" w:hanging="360"/>
      </w:pPr>
      <w:rPr>
        <w:rFonts w:ascii="Symbol" w:hAnsi="Symbol" w:hint="default"/>
      </w:rPr>
    </w:lvl>
    <w:lvl w:ilvl="7" w:tplc="04190003" w:tentative="1">
      <w:start w:val="1"/>
      <w:numFmt w:val="bullet"/>
      <w:lvlText w:val="o"/>
      <w:lvlJc w:val="left"/>
      <w:pPr>
        <w:tabs>
          <w:tab w:val="num" w:pos="6612"/>
        </w:tabs>
        <w:ind w:left="6612" w:hanging="360"/>
      </w:pPr>
      <w:rPr>
        <w:rFonts w:ascii="Courier New" w:hAnsi="Courier New" w:cs="Courier New" w:hint="default"/>
      </w:rPr>
    </w:lvl>
    <w:lvl w:ilvl="8" w:tplc="04190005" w:tentative="1">
      <w:start w:val="1"/>
      <w:numFmt w:val="bullet"/>
      <w:lvlText w:val=""/>
      <w:lvlJc w:val="left"/>
      <w:pPr>
        <w:tabs>
          <w:tab w:val="num" w:pos="7332"/>
        </w:tabs>
        <w:ind w:left="7332" w:hanging="360"/>
      </w:pPr>
      <w:rPr>
        <w:rFonts w:ascii="Wingdings" w:hAnsi="Wingdings" w:hint="default"/>
      </w:rPr>
    </w:lvl>
  </w:abstractNum>
  <w:abstractNum w:abstractNumId="8">
    <w:nsid w:val="72A909B1"/>
    <w:multiLevelType w:val="hybridMultilevel"/>
    <w:tmpl w:val="DCDEA9FE"/>
    <w:lvl w:ilvl="0" w:tplc="04190001">
      <w:start w:val="1"/>
      <w:numFmt w:val="bullet"/>
      <w:lvlText w:val=""/>
      <w:lvlJc w:val="left"/>
      <w:pPr>
        <w:tabs>
          <w:tab w:val="num" w:pos="450"/>
        </w:tabs>
        <w:ind w:left="450" w:hanging="360"/>
      </w:pPr>
      <w:rPr>
        <w:rFonts w:ascii="Symbol" w:hAnsi="Symbol" w:hint="default"/>
      </w:rPr>
    </w:lvl>
    <w:lvl w:ilvl="1" w:tplc="04190003" w:tentative="1">
      <w:start w:val="1"/>
      <w:numFmt w:val="bullet"/>
      <w:lvlText w:val="o"/>
      <w:lvlJc w:val="left"/>
      <w:pPr>
        <w:tabs>
          <w:tab w:val="num" w:pos="1170"/>
        </w:tabs>
        <w:ind w:left="1170" w:hanging="360"/>
      </w:pPr>
      <w:rPr>
        <w:rFonts w:ascii="Courier New" w:hAnsi="Courier New" w:cs="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9">
    <w:nsid w:val="73B528D5"/>
    <w:multiLevelType w:val="singleLevel"/>
    <w:tmpl w:val="DACA2ED4"/>
    <w:lvl w:ilvl="0">
      <w:start w:val="1"/>
      <w:numFmt w:val="decimal"/>
      <w:lvlText w:val="1.%1 "/>
      <w:legacy w:legacy="1" w:legacySpace="0" w:legacyIndent="283"/>
      <w:lvlJc w:val="left"/>
      <w:pPr>
        <w:ind w:left="709" w:hanging="283"/>
      </w:pPr>
      <w:rPr>
        <w:rFonts w:ascii="Times New Roman" w:hAnsi="Times New Roman" w:cs="Times New Roman" w:hint="default"/>
        <w:b w:val="0"/>
        <w:i w:val="0"/>
        <w:sz w:val="24"/>
        <w:szCs w:val="24"/>
        <w:u w:val="none"/>
      </w:rPr>
    </w:lvl>
  </w:abstractNum>
  <w:abstractNum w:abstractNumId="10">
    <w:nsid w:val="74E71383"/>
    <w:multiLevelType w:val="hybridMultilevel"/>
    <w:tmpl w:val="BE6E0DD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75BF7845"/>
    <w:multiLevelType w:val="hybridMultilevel"/>
    <w:tmpl w:val="71961A28"/>
    <w:lvl w:ilvl="0" w:tplc="DD606E3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764C125D"/>
    <w:multiLevelType w:val="multilevel"/>
    <w:tmpl w:val="4D4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865B03"/>
    <w:multiLevelType w:val="hybridMultilevel"/>
    <w:tmpl w:val="5CEEA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0"/>
    <w:lvlOverride w:ilvl="0">
      <w:lvl w:ilvl="0">
        <w:start w:val="65535"/>
        <w:numFmt w:val="bullet"/>
        <w:lvlText w:val="-"/>
        <w:legacy w:legacy="1" w:legacySpace="0" w:legacyIndent="173"/>
        <w:lvlJc w:val="left"/>
        <w:rPr>
          <w:rFonts w:ascii="Times New Roman" w:hAnsi="Times New Roman" w:cs="Times New Roman" w:hint="default"/>
          <w:b w:val="0"/>
        </w:rPr>
      </w:lvl>
    </w:lvlOverride>
  </w:num>
  <w:num w:numId="5">
    <w:abstractNumId w:val="7"/>
  </w:num>
  <w:num w:numId="6">
    <w:abstractNumId w:val="11"/>
  </w:num>
  <w:num w:numId="7">
    <w:abstractNumId w:val="4"/>
  </w:num>
  <w:num w:numId="8">
    <w:abstractNumId w:val="1"/>
  </w:num>
  <w:num w:numId="9">
    <w:abstractNumId w:val="6"/>
  </w:num>
  <w:num w:numId="10">
    <w:abstractNumId w:val="13"/>
  </w:num>
  <w:num w:numId="11">
    <w:abstractNumId w:val="3"/>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9C"/>
    <w:rsid w:val="00113C00"/>
    <w:rsid w:val="0018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8049C"/>
    <w:pPr>
      <w:keepNext/>
      <w:tabs>
        <w:tab w:val="left" w:pos="2380"/>
        <w:tab w:val="left" w:pos="2560"/>
      </w:tabs>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8049C"/>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unhideWhenUsed/>
    <w:rsid w:val="0018049C"/>
  </w:style>
  <w:style w:type="paragraph" w:styleId="a3">
    <w:name w:val="Normal (Web)"/>
    <w:basedOn w:val="a"/>
    <w:unhideWhenUsed/>
    <w:rsid w:val="00180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pt">
    <w:name w:val="Стиль 14 pt"/>
    <w:rsid w:val="0018049C"/>
    <w:rPr>
      <w:sz w:val="28"/>
    </w:rPr>
  </w:style>
  <w:style w:type="paragraph" w:customStyle="1" w:styleId="ConsPlusNormal">
    <w:name w:val="ConsPlusNormal"/>
    <w:rsid w:val="001804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4">
    <w:name w:val="Таблицы (моноширинный)"/>
    <w:basedOn w:val="a"/>
    <w:next w:val="a"/>
    <w:rsid w:val="0018049C"/>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styleId="a5">
    <w:name w:val="List Paragraph"/>
    <w:basedOn w:val="a"/>
    <w:uiPriority w:val="34"/>
    <w:qFormat/>
    <w:rsid w:val="0018049C"/>
    <w:pPr>
      <w:spacing w:after="0" w:line="240" w:lineRule="auto"/>
      <w:ind w:left="720"/>
      <w:contextualSpacing/>
      <w:jc w:val="both"/>
    </w:pPr>
    <w:rPr>
      <w:rFonts w:ascii="Calibri" w:eastAsia="Calibri" w:hAnsi="Calibri" w:cs="Times New Roman"/>
    </w:rPr>
  </w:style>
  <w:style w:type="paragraph" w:customStyle="1" w:styleId="62">
    <w:name w:val="Заголовок 62"/>
    <w:basedOn w:val="a"/>
    <w:rsid w:val="0018049C"/>
    <w:pPr>
      <w:spacing w:before="100" w:beforeAutospacing="1" w:after="24" w:line="240" w:lineRule="auto"/>
      <w:outlineLvl w:val="6"/>
    </w:pPr>
    <w:rPr>
      <w:rFonts w:ascii="Times New Roman" w:eastAsia="Times New Roman" w:hAnsi="Times New Roman" w:cs="Times New Roman"/>
      <w:sz w:val="26"/>
      <w:szCs w:val="26"/>
      <w:lang w:eastAsia="ru-RU"/>
    </w:rPr>
  </w:style>
  <w:style w:type="character" w:styleId="a6">
    <w:name w:val="Strong"/>
    <w:qFormat/>
    <w:rsid w:val="0018049C"/>
    <w:rPr>
      <w:b/>
      <w:bCs/>
    </w:rPr>
  </w:style>
  <w:style w:type="paragraph" w:styleId="a7">
    <w:name w:val="No Spacing"/>
    <w:qFormat/>
    <w:rsid w:val="0018049C"/>
    <w:pPr>
      <w:spacing w:after="0" w:line="240" w:lineRule="auto"/>
    </w:pPr>
    <w:rPr>
      <w:rFonts w:ascii="Times New Roman" w:eastAsia="Times New Roman" w:hAnsi="Times New Roman" w:cs="Times New Roman"/>
      <w:sz w:val="24"/>
      <w:szCs w:val="24"/>
      <w:lang w:eastAsia="ru-RU"/>
    </w:rPr>
  </w:style>
  <w:style w:type="paragraph" w:customStyle="1" w:styleId="10">
    <w:name w:val="Обычный1"/>
    <w:rsid w:val="0018049C"/>
    <w:pPr>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rsid w:val="0018049C"/>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18049C"/>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18049C"/>
  </w:style>
  <w:style w:type="paragraph" w:styleId="aa">
    <w:name w:val="Title"/>
    <w:basedOn w:val="a"/>
    <w:link w:val="ab"/>
    <w:qFormat/>
    <w:rsid w:val="0018049C"/>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18049C"/>
    <w:rPr>
      <w:rFonts w:ascii="Times New Roman" w:eastAsia="Times New Roman" w:hAnsi="Times New Roman" w:cs="Times New Roman"/>
      <w:b/>
      <w:bCs/>
      <w:sz w:val="24"/>
      <w:szCs w:val="24"/>
      <w:lang w:eastAsia="ru-RU"/>
    </w:rPr>
  </w:style>
  <w:style w:type="character" w:customStyle="1" w:styleId="text4">
    <w:name w:val="text4"/>
    <w:basedOn w:val="a0"/>
    <w:rsid w:val="0018049C"/>
  </w:style>
  <w:style w:type="paragraph" w:styleId="ac">
    <w:name w:val="header"/>
    <w:basedOn w:val="a"/>
    <w:link w:val="ad"/>
    <w:uiPriority w:val="99"/>
    <w:unhideWhenUsed/>
    <w:rsid w:val="0018049C"/>
    <w:pPr>
      <w:tabs>
        <w:tab w:val="center" w:pos="4677"/>
        <w:tab w:val="right" w:pos="9355"/>
      </w:tabs>
      <w:spacing w:after="0" w:line="240" w:lineRule="auto"/>
      <w:jc w:val="both"/>
    </w:pPr>
    <w:rPr>
      <w:rFonts w:ascii="Calibri" w:eastAsia="Calibri" w:hAnsi="Calibri" w:cs="Times New Roman"/>
    </w:rPr>
  </w:style>
  <w:style w:type="character" w:customStyle="1" w:styleId="ad">
    <w:name w:val="Верхний колонтитул Знак"/>
    <w:basedOn w:val="a0"/>
    <w:link w:val="ac"/>
    <w:uiPriority w:val="99"/>
    <w:rsid w:val="0018049C"/>
    <w:rPr>
      <w:rFonts w:ascii="Calibri" w:eastAsia="Calibri" w:hAnsi="Calibri" w:cs="Times New Roman"/>
    </w:rPr>
  </w:style>
  <w:style w:type="paragraph" w:styleId="ae">
    <w:name w:val="footer"/>
    <w:basedOn w:val="a"/>
    <w:link w:val="af"/>
    <w:uiPriority w:val="99"/>
    <w:unhideWhenUsed/>
    <w:rsid w:val="0018049C"/>
    <w:pPr>
      <w:tabs>
        <w:tab w:val="center" w:pos="4677"/>
        <w:tab w:val="right" w:pos="9355"/>
      </w:tabs>
      <w:spacing w:after="0" w:line="240" w:lineRule="auto"/>
      <w:jc w:val="both"/>
    </w:pPr>
    <w:rPr>
      <w:rFonts w:ascii="Calibri" w:eastAsia="Calibri" w:hAnsi="Calibri" w:cs="Times New Roman"/>
    </w:rPr>
  </w:style>
  <w:style w:type="character" w:customStyle="1" w:styleId="af">
    <w:name w:val="Нижний колонтитул Знак"/>
    <w:basedOn w:val="a0"/>
    <w:link w:val="ae"/>
    <w:uiPriority w:val="99"/>
    <w:rsid w:val="0018049C"/>
    <w:rPr>
      <w:rFonts w:ascii="Calibri" w:eastAsia="Calibri" w:hAnsi="Calibri" w:cs="Times New Roman"/>
    </w:rPr>
  </w:style>
  <w:style w:type="paragraph" w:styleId="af0">
    <w:name w:val="Balloon Text"/>
    <w:basedOn w:val="a"/>
    <w:link w:val="af1"/>
    <w:uiPriority w:val="99"/>
    <w:semiHidden/>
    <w:unhideWhenUsed/>
    <w:rsid w:val="0018049C"/>
    <w:pPr>
      <w:spacing w:after="0" w:line="240" w:lineRule="auto"/>
      <w:jc w:val="both"/>
    </w:pPr>
    <w:rPr>
      <w:rFonts w:ascii="Tahoma" w:eastAsia="Calibri" w:hAnsi="Tahoma" w:cs="Tahoma"/>
      <w:sz w:val="16"/>
      <w:szCs w:val="16"/>
    </w:rPr>
  </w:style>
  <w:style w:type="character" w:customStyle="1" w:styleId="af1">
    <w:name w:val="Текст выноски Знак"/>
    <w:basedOn w:val="a0"/>
    <w:link w:val="af0"/>
    <w:uiPriority w:val="99"/>
    <w:semiHidden/>
    <w:rsid w:val="001804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8049C"/>
    <w:pPr>
      <w:keepNext/>
      <w:tabs>
        <w:tab w:val="left" w:pos="2380"/>
        <w:tab w:val="left" w:pos="2560"/>
      </w:tabs>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8049C"/>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unhideWhenUsed/>
    <w:rsid w:val="0018049C"/>
  </w:style>
  <w:style w:type="paragraph" w:styleId="a3">
    <w:name w:val="Normal (Web)"/>
    <w:basedOn w:val="a"/>
    <w:unhideWhenUsed/>
    <w:rsid w:val="00180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pt">
    <w:name w:val="Стиль 14 pt"/>
    <w:rsid w:val="0018049C"/>
    <w:rPr>
      <w:sz w:val="28"/>
    </w:rPr>
  </w:style>
  <w:style w:type="paragraph" w:customStyle="1" w:styleId="ConsPlusNormal">
    <w:name w:val="ConsPlusNormal"/>
    <w:rsid w:val="001804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4">
    <w:name w:val="Таблицы (моноширинный)"/>
    <w:basedOn w:val="a"/>
    <w:next w:val="a"/>
    <w:rsid w:val="0018049C"/>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styleId="a5">
    <w:name w:val="List Paragraph"/>
    <w:basedOn w:val="a"/>
    <w:uiPriority w:val="34"/>
    <w:qFormat/>
    <w:rsid w:val="0018049C"/>
    <w:pPr>
      <w:spacing w:after="0" w:line="240" w:lineRule="auto"/>
      <w:ind w:left="720"/>
      <w:contextualSpacing/>
      <w:jc w:val="both"/>
    </w:pPr>
    <w:rPr>
      <w:rFonts w:ascii="Calibri" w:eastAsia="Calibri" w:hAnsi="Calibri" w:cs="Times New Roman"/>
    </w:rPr>
  </w:style>
  <w:style w:type="paragraph" w:customStyle="1" w:styleId="62">
    <w:name w:val="Заголовок 62"/>
    <w:basedOn w:val="a"/>
    <w:rsid w:val="0018049C"/>
    <w:pPr>
      <w:spacing w:before="100" w:beforeAutospacing="1" w:after="24" w:line="240" w:lineRule="auto"/>
      <w:outlineLvl w:val="6"/>
    </w:pPr>
    <w:rPr>
      <w:rFonts w:ascii="Times New Roman" w:eastAsia="Times New Roman" w:hAnsi="Times New Roman" w:cs="Times New Roman"/>
      <w:sz w:val="26"/>
      <w:szCs w:val="26"/>
      <w:lang w:eastAsia="ru-RU"/>
    </w:rPr>
  </w:style>
  <w:style w:type="character" w:styleId="a6">
    <w:name w:val="Strong"/>
    <w:qFormat/>
    <w:rsid w:val="0018049C"/>
    <w:rPr>
      <w:b/>
      <w:bCs/>
    </w:rPr>
  </w:style>
  <w:style w:type="paragraph" w:styleId="a7">
    <w:name w:val="No Spacing"/>
    <w:qFormat/>
    <w:rsid w:val="0018049C"/>
    <w:pPr>
      <w:spacing w:after="0" w:line="240" w:lineRule="auto"/>
    </w:pPr>
    <w:rPr>
      <w:rFonts w:ascii="Times New Roman" w:eastAsia="Times New Roman" w:hAnsi="Times New Roman" w:cs="Times New Roman"/>
      <w:sz w:val="24"/>
      <w:szCs w:val="24"/>
      <w:lang w:eastAsia="ru-RU"/>
    </w:rPr>
  </w:style>
  <w:style w:type="paragraph" w:customStyle="1" w:styleId="10">
    <w:name w:val="Обычный1"/>
    <w:rsid w:val="0018049C"/>
    <w:pPr>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rsid w:val="0018049C"/>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18049C"/>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18049C"/>
  </w:style>
  <w:style w:type="paragraph" w:styleId="aa">
    <w:name w:val="Title"/>
    <w:basedOn w:val="a"/>
    <w:link w:val="ab"/>
    <w:qFormat/>
    <w:rsid w:val="0018049C"/>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18049C"/>
    <w:rPr>
      <w:rFonts w:ascii="Times New Roman" w:eastAsia="Times New Roman" w:hAnsi="Times New Roman" w:cs="Times New Roman"/>
      <w:b/>
      <w:bCs/>
      <w:sz w:val="24"/>
      <w:szCs w:val="24"/>
      <w:lang w:eastAsia="ru-RU"/>
    </w:rPr>
  </w:style>
  <w:style w:type="character" w:customStyle="1" w:styleId="text4">
    <w:name w:val="text4"/>
    <w:basedOn w:val="a0"/>
    <w:rsid w:val="0018049C"/>
  </w:style>
  <w:style w:type="paragraph" w:styleId="ac">
    <w:name w:val="header"/>
    <w:basedOn w:val="a"/>
    <w:link w:val="ad"/>
    <w:uiPriority w:val="99"/>
    <w:unhideWhenUsed/>
    <w:rsid w:val="0018049C"/>
    <w:pPr>
      <w:tabs>
        <w:tab w:val="center" w:pos="4677"/>
        <w:tab w:val="right" w:pos="9355"/>
      </w:tabs>
      <w:spacing w:after="0" w:line="240" w:lineRule="auto"/>
      <w:jc w:val="both"/>
    </w:pPr>
    <w:rPr>
      <w:rFonts w:ascii="Calibri" w:eastAsia="Calibri" w:hAnsi="Calibri" w:cs="Times New Roman"/>
    </w:rPr>
  </w:style>
  <w:style w:type="character" w:customStyle="1" w:styleId="ad">
    <w:name w:val="Верхний колонтитул Знак"/>
    <w:basedOn w:val="a0"/>
    <w:link w:val="ac"/>
    <w:uiPriority w:val="99"/>
    <w:rsid w:val="0018049C"/>
    <w:rPr>
      <w:rFonts w:ascii="Calibri" w:eastAsia="Calibri" w:hAnsi="Calibri" w:cs="Times New Roman"/>
    </w:rPr>
  </w:style>
  <w:style w:type="paragraph" w:styleId="ae">
    <w:name w:val="footer"/>
    <w:basedOn w:val="a"/>
    <w:link w:val="af"/>
    <w:uiPriority w:val="99"/>
    <w:unhideWhenUsed/>
    <w:rsid w:val="0018049C"/>
    <w:pPr>
      <w:tabs>
        <w:tab w:val="center" w:pos="4677"/>
        <w:tab w:val="right" w:pos="9355"/>
      </w:tabs>
      <w:spacing w:after="0" w:line="240" w:lineRule="auto"/>
      <w:jc w:val="both"/>
    </w:pPr>
    <w:rPr>
      <w:rFonts w:ascii="Calibri" w:eastAsia="Calibri" w:hAnsi="Calibri" w:cs="Times New Roman"/>
    </w:rPr>
  </w:style>
  <w:style w:type="character" w:customStyle="1" w:styleId="af">
    <w:name w:val="Нижний колонтитул Знак"/>
    <w:basedOn w:val="a0"/>
    <w:link w:val="ae"/>
    <w:uiPriority w:val="99"/>
    <w:rsid w:val="0018049C"/>
    <w:rPr>
      <w:rFonts w:ascii="Calibri" w:eastAsia="Calibri" w:hAnsi="Calibri" w:cs="Times New Roman"/>
    </w:rPr>
  </w:style>
  <w:style w:type="paragraph" w:styleId="af0">
    <w:name w:val="Balloon Text"/>
    <w:basedOn w:val="a"/>
    <w:link w:val="af1"/>
    <w:uiPriority w:val="99"/>
    <w:semiHidden/>
    <w:unhideWhenUsed/>
    <w:rsid w:val="0018049C"/>
    <w:pPr>
      <w:spacing w:after="0" w:line="240" w:lineRule="auto"/>
      <w:jc w:val="both"/>
    </w:pPr>
    <w:rPr>
      <w:rFonts w:ascii="Tahoma" w:eastAsia="Calibri" w:hAnsi="Tahoma" w:cs="Tahoma"/>
      <w:sz w:val="16"/>
      <w:szCs w:val="16"/>
    </w:rPr>
  </w:style>
  <w:style w:type="character" w:customStyle="1" w:styleId="af1">
    <w:name w:val="Текст выноски Знак"/>
    <w:basedOn w:val="a0"/>
    <w:link w:val="af0"/>
    <w:uiPriority w:val="99"/>
    <w:semiHidden/>
    <w:rsid w:val="001804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9551</Words>
  <Characters>54446</Characters>
  <Application>Microsoft Office Word</Application>
  <DocSecurity>0</DocSecurity>
  <Lines>453</Lines>
  <Paragraphs>127</Paragraphs>
  <ScaleCrop>false</ScaleCrop>
  <Company>SPecialiST RePack</Company>
  <LinksUpToDate>false</LinksUpToDate>
  <CharactersWithSpaces>63870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2014-07-06T12:08:00Z</dcterms:created>
  <dcterms:modified xsi:type="dcterms:W3CDTF">2014-07-06T12:12:00Z</dcterms:modified>
</cp:coreProperties>
</file>